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b/>
          <w:sz w:val="48"/>
        </w:rPr>
        <w:t>广东省政府采购</w:t>
      </w:r>
    </w:p>
    <w:p>
      <w:pPr>
        <w:pStyle w:val="null3"/>
        <w:jc w:val="center"/>
        <w:outlineLvl w:val="0"/>
      </w:pPr>
      <w:r>
        <w:rPr>
          <w:b/>
          <w:sz w:val="48"/>
        </w:rPr>
        <w:t>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b/>
          <w:sz w:val="24"/>
        </w:rPr>
        <w:t>采购计划编号：</w:t>
      </w:r>
      <w:r>
        <w:rPr>
          <w:b/>
          <w:sz w:val="24"/>
        </w:rPr>
        <w:t>440801-2024-00965</w:t>
      </w:r>
    </w:p>
    <w:p>
      <w:pPr>
        <w:pStyle w:val="null3"/>
        <w:jc w:val="center"/>
        <w:outlineLvl w:val="3"/>
      </w:pPr>
      <w:r>
        <w:rPr>
          <w:b/>
          <w:sz w:val="24"/>
        </w:rPr>
        <w:t>采购项目编号：</w:t>
      </w:r>
      <w:r>
        <w:rPr>
          <w:b/>
          <w:sz w:val="24"/>
        </w:rPr>
        <w:t>JRZC202404003</w:t>
      </w:r>
    </w:p>
    <w:p>
      <w:pPr>
        <w:pStyle w:val="null3"/>
        <w:jc w:val="center"/>
        <w:outlineLvl w:val="3"/>
      </w:pPr>
      <w:r>
        <w:rPr>
          <w:b/>
          <w:sz w:val="24"/>
        </w:rPr>
        <w:t>项目名称：</w:t>
      </w:r>
      <w:r>
        <w:rPr>
          <w:b/>
          <w:sz w:val="24"/>
        </w:rPr>
        <w:t>湛江市技师学院非遗传统技艺食品特色发展与预制菜制作技艺项目</w:t>
      </w:r>
    </w:p>
    <w:p>
      <w:pPr>
        <w:pStyle w:val="null3"/>
        <w:jc w:val="center"/>
        <w:outlineLvl w:val="3"/>
      </w:pPr>
      <w:r>
        <w:rPr>
          <w:b/>
          <w:sz w:val="24"/>
        </w:rPr>
        <w:t>采购人：</w:t>
      </w:r>
      <w:r>
        <w:rPr>
          <w:b/>
          <w:sz w:val="24"/>
        </w:rPr>
        <w:t>广东省湛江市高级技工学校</w:t>
      </w:r>
    </w:p>
    <w:p>
      <w:pPr>
        <w:pStyle w:val="null3"/>
        <w:jc w:val="center"/>
        <w:outlineLvl w:val="3"/>
      </w:pPr>
      <w:r>
        <w:rPr>
          <w:b/>
          <w:sz w:val="24"/>
        </w:rPr>
        <w:t>采购代理机构：</w:t>
      </w:r>
      <w:r>
        <w:rPr>
          <w:b/>
          <w:sz w:val="24"/>
        </w:rPr>
        <w:t>湛江金瑞咨询有限公司</w:t>
      </w:r>
    </w:p>
    <w:p>
      <w:pPr>
        <w:pStyle w:val="null3"/>
        <w:ind w:firstLine="480"/>
      </w:pPr>
      <w:r>
        <w:rPr/>
        <w:t xml:space="preserve"> </w:t>
      </w:r>
    </w:p>
    <w:p>
      <w:pPr>
        <w:pStyle w:val="null3"/>
        <w:ind w:firstLine="480"/>
        <w:jc w:val="center"/>
        <w:outlineLvl w:val="1"/>
      </w:pPr>
      <w:r>
        <w:rPr>
          <w:b/>
          <w:sz w:val="36"/>
        </w:rPr>
        <w:t>第一章投标邀请</w:t>
      </w:r>
    </w:p>
    <w:p>
      <w:pPr>
        <w:pStyle w:val="null3"/>
        <w:ind w:firstLine="480"/>
      </w:pPr>
      <w:r>
        <w:rPr/>
        <w:t>湛江金瑞咨询有限公司</w:t>
      </w:r>
      <w:r>
        <w:rPr/>
        <w:t>受</w:t>
      </w:r>
      <w:r>
        <w:rPr/>
        <w:t>广东省湛江市高级技工学校</w:t>
      </w:r>
      <w:r>
        <w:rPr/>
        <w:t>的委托，采用</w:t>
      </w:r>
      <w:r>
        <w:rPr/>
        <w:t>公开招标</w:t>
      </w:r>
      <w:r>
        <w:rPr/>
        <w:t>方式组织采购</w:t>
      </w:r>
      <w:r>
        <w:rPr/>
        <w:t>湛江市技师学院非遗传统技艺食品特色发展与预制菜制作技艺项目</w:t>
      </w:r>
      <w:r>
        <w:rPr/>
        <w:t>。欢迎符合资格条件的国内供应商参加投标。</w:t>
      </w:r>
    </w:p>
    <w:p>
      <w:pPr>
        <w:pStyle w:val="null3"/>
        <w:outlineLvl w:val="2"/>
      </w:pPr>
      <w:r>
        <w:rPr>
          <w:b/>
          <w:sz w:val="28"/>
        </w:rPr>
        <w:t>一.项目概述</w:t>
      </w:r>
    </w:p>
    <w:p>
      <w:pPr>
        <w:pStyle w:val="null3"/>
        <w:outlineLvl w:val="3"/>
      </w:pPr>
      <w:r>
        <w:rPr>
          <w:b/>
          <w:sz w:val="24"/>
        </w:rPr>
        <w:t>1.名称与编号</w:t>
      </w:r>
    </w:p>
    <w:p>
      <w:pPr>
        <w:pStyle w:val="null3"/>
        <w:ind w:firstLine="480"/>
      </w:pPr>
      <w:r>
        <w:rPr/>
        <w:t>项目名称：</w:t>
      </w:r>
      <w:r>
        <w:rPr/>
        <w:t>湛江市技师学院非遗传统技艺食品特色发展与预制菜制作技艺项目</w:t>
      </w:r>
    </w:p>
    <w:p>
      <w:pPr>
        <w:pStyle w:val="null3"/>
        <w:ind w:firstLine="480"/>
      </w:pPr>
      <w:r>
        <w:rPr/>
        <w:t>采购计划编号：</w:t>
      </w:r>
      <w:r>
        <w:rPr/>
        <w:t>440801-2024-00965</w:t>
      </w:r>
    </w:p>
    <w:p>
      <w:pPr>
        <w:pStyle w:val="null3"/>
        <w:ind w:firstLine="480"/>
      </w:pPr>
      <w:r>
        <w:rPr/>
        <w:t>采购项目编号：</w:t>
      </w:r>
      <w:r>
        <w:rPr/>
        <w:t>JRZC202404003</w:t>
      </w:r>
    </w:p>
    <w:p>
      <w:pPr>
        <w:pStyle w:val="null3"/>
        <w:ind w:firstLine="480"/>
      </w:pPr>
      <w:r>
        <w:rPr/>
        <w:t>采购方式：</w:t>
      </w:r>
      <w:r>
        <w:rPr/>
        <w:t>公开招标</w:t>
      </w:r>
    </w:p>
    <w:p>
      <w:pPr>
        <w:pStyle w:val="null3"/>
        <w:ind w:firstLine="480"/>
      </w:pPr>
      <w:r>
        <w:rPr/>
        <w:t>预算金额：</w:t>
      </w:r>
      <w:r>
        <w:rPr/>
        <w:t>3,000,000.00</w:t>
      </w:r>
      <w:r>
        <w:rPr/>
        <w:t>元</w:t>
      </w:r>
    </w:p>
    <w:p>
      <w:pPr>
        <w:pStyle w:val="null3"/>
        <w:outlineLvl w:val="3"/>
      </w:pPr>
      <w:r>
        <w:rPr>
          <w:b/>
          <w:sz w:val="24"/>
        </w:rPr>
        <w:t>2.项目内容及需求情况（采购项目技术规格、参数及要求）</w:t>
      </w:r>
    </w:p>
    <w:p>
      <w:pPr>
        <w:pStyle w:val="null3"/>
      </w:pPr>
    </w:p>
    <w:p>
      <w:pPr>
        <w:pStyle w:val="null3"/>
      </w:pPr>
      <w:r>
        <w:rPr/>
        <w:t>采购包1(湛江市技师学院非遗传统技艺食品特色发展与预制菜制作技艺项目):</w:t>
      </w:r>
    </w:p>
    <w:p>
      <w:pPr>
        <w:pStyle w:val="null3"/>
      </w:pPr>
      <w:r>
        <w:rPr/>
        <w:t>采购包预算金额：3,000,000.00元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教学仪器</w:t>
            </w:r>
          </w:p>
        </w:tc>
        <w:tc>
          <w:tcPr>
            <w:tcW w:type="dxa" w:w="2052"/>
          </w:tcPr>
          <w:p>
            <w:pPr>
              <w:pStyle w:val="null3"/>
            </w:pPr>
            <w:r>
              <w:rPr/>
              <w:t>详见用户需求书。</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3,000,000.00</w:t>
            </w:r>
          </w:p>
        </w:tc>
        <w:tc>
          <w:tcPr>
            <w:tcW w:type="dxa" w:w="977"/>
          </w:tcPr>
          <w:p>
            <w:pPr>
              <w:pStyle w:val="null3"/>
            </w:pPr>
            <w:r>
              <w:rPr/>
              <w:t>是</w:t>
            </w:r>
          </w:p>
        </w:tc>
      </w:tr>
    </w:tbl>
    <w:p>
      <w:pPr>
        <w:pStyle w:val="null3"/>
      </w:pPr>
    </w:p>
    <w:p>
      <w:pPr>
        <w:pStyle w:val="null3"/>
      </w:pPr>
      <w:r>
        <w:rPr/>
        <w:t>本采购包不接受联合体投标</w:t>
      </w:r>
    </w:p>
    <w:p>
      <w:pPr>
        <w:pStyle w:val="null3"/>
      </w:pPr>
    </w:p>
    <w:p>
      <w:pPr>
        <w:pStyle w:val="null3"/>
      </w:pPr>
      <w:r>
        <w:rPr/>
        <w:t>合同分包：不允许合同分包</w:t>
      </w:r>
    </w:p>
    <w:p>
      <w:pPr>
        <w:pStyle w:val="null3"/>
      </w:pPr>
    </w:p>
    <w:p>
      <w:pPr>
        <w:pStyle w:val="null3"/>
      </w:pPr>
      <w:r>
        <w:rPr/>
        <w:t>合同履行期限：合同签订后50 天内交付使用。</w:t>
      </w:r>
    </w:p>
    <w:p>
      <w:pPr>
        <w:pStyle w:val="null3"/>
        <w:outlineLvl w:val="2"/>
      </w:pPr>
      <w:r>
        <w:rPr>
          <w:b/>
          <w:sz w:val="28"/>
        </w:rPr>
        <w:t>二.投标人的资格要求</w:t>
      </w:r>
    </w:p>
    <w:p>
      <w:pPr>
        <w:pStyle w:val="null3"/>
        <w:outlineLvl w:val="3"/>
      </w:pPr>
      <w:r>
        <w:rPr>
          <w:b/>
          <w:sz w:val="24"/>
        </w:rPr>
        <w:t>1.投标人应具备《中华人民共和国政府采购法》第二十二条规定的条件，提供下列材料：</w:t>
      </w:r>
    </w:p>
    <w:p>
      <w:pPr>
        <w:pStyle w:val="null3"/>
      </w:pP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p>
    <w:p>
      <w:pPr>
        <w:pStyle w:val="null3"/>
      </w:pPr>
      <w:r>
        <w:rPr/>
        <w:t>2）有依法缴纳税收和社会保障资金的良好记录：提供投标截止日前6个月内任意1个月依法缴纳税收和社会保障资金的相关材料。 如依法免税或不需要缴纳社会保障资金的， 提供相应证明材料。</w:t>
      </w:r>
    </w:p>
    <w:p>
      <w:pPr>
        <w:pStyle w:val="null3"/>
      </w:pPr>
    </w:p>
    <w:p>
      <w:pPr>
        <w:pStyle w:val="null3"/>
      </w:pPr>
      <w:r>
        <w:rPr/>
        <w:t>3）具有良好的商业信誉和健全的财务会计制度：供应商必须具有良好的商业信誉和健全的财务会计制度（提供2022年度财务状况报告或基本开户行出具的资信证明） 。</w:t>
      </w:r>
    </w:p>
    <w:p>
      <w:pPr>
        <w:pStyle w:val="null3"/>
      </w:pPr>
    </w:p>
    <w:p>
      <w:pPr>
        <w:pStyle w:val="null3"/>
      </w:pPr>
      <w:r>
        <w:rPr/>
        <w:t>4）履行合同所必需的设备和专业技术能力：按投标（响应）文件格式填报设备及专业技术能力情况。</w:t>
      </w:r>
    </w:p>
    <w:p>
      <w:pPr>
        <w:pStyle w:val="null3"/>
      </w:pPr>
    </w:p>
    <w:p>
      <w:pPr>
        <w:pStyle w:val="null3"/>
      </w:pPr>
      <w:r>
        <w:rPr/>
        <w:t>5）参加采购活动前3年内，在经营活动中没有重大违法记录：参照投标（报价）函相关承诺格式内容。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b/>
          <w:sz w:val="24"/>
        </w:rPr>
        <w:t>2.落实政府采购政策需满足的资格要求：</w:t>
      </w:r>
    </w:p>
    <w:p>
      <w:pPr>
        <w:pStyle w:val="null3"/>
        <w:ind w:firstLine="480"/>
        <w:jc w:val="left"/>
      </w:pPr>
    </w:p>
    <w:p>
      <w:pPr>
        <w:pStyle w:val="null3"/>
        <w:jc w:val="left"/>
      </w:pPr>
      <w:r>
        <w:rPr/>
        <w:t>采购包1（湛江市技师学院非遗传统技艺食品特色发展与预制菜制作技艺项目）：</w:t>
      </w:r>
      <w:r>
        <w:rPr/>
        <w:t>本项目不属于专门面向中小微企业采购的项目</w:t>
      </w:r>
    </w:p>
    <w:p>
      <w:pPr>
        <w:pStyle w:val="null3"/>
        <w:outlineLvl w:val="3"/>
      </w:pPr>
      <w:r>
        <w:rPr>
          <w:b/>
          <w:sz w:val="24"/>
        </w:rPr>
        <w:t>3.本项目特定的资格要求：</w:t>
      </w:r>
    </w:p>
    <w:p>
      <w:pPr>
        <w:pStyle w:val="null3"/>
      </w:pPr>
    </w:p>
    <w:p>
      <w:pPr>
        <w:pStyle w:val="null3"/>
      </w:pPr>
      <w:r>
        <w:rPr/>
        <w:t>采购包1（湛江市技师学院非遗传统技艺食品特色发展与预制菜制作技艺项目）：</w:t>
      </w:r>
    </w:p>
    <w:p>
      <w:pPr>
        <w:pStyle w:val="null3"/>
      </w:pPr>
    </w:p>
    <w:p>
      <w:pPr>
        <w:pStyle w:val="null3"/>
      </w:pPr>
      <w:r>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Pr>
        <w:pStyle w:val="null3"/>
      </w:pPr>
    </w:p>
    <w:p>
      <w:pPr>
        <w:pStyle w:val="null3"/>
      </w:pPr>
      <w:r>
        <w:rPr/>
        <w:t>3)本项目不接受联合体。</w:t>
      </w:r>
    </w:p>
    <w:p>
      <w:pPr>
        <w:pStyle w:val="null3"/>
        <w:outlineLvl w:val="2"/>
      </w:pPr>
      <w:r>
        <w:rPr>
          <w:b/>
          <w:sz w:val="28"/>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b/>
          <w:sz w:val="28"/>
        </w:rPr>
        <w:t>四.提交投标文件截止时间、开标时间和地点：</w:t>
      </w:r>
    </w:p>
    <w:p>
      <w:pPr>
        <w:pStyle w:val="null3"/>
        <w:ind w:firstLine="480"/>
      </w:pPr>
      <w:r>
        <w:rPr/>
        <w:t>提交投标文件截止时间和开标时间：详见招标公告及其变更公告（如有）</w:t>
      </w:r>
    </w:p>
    <w:p>
      <w:pPr>
        <w:pStyle w:val="null3"/>
        <w:ind w:firstLine="480"/>
      </w:pPr>
      <w:r>
        <w:rPr/>
        <w:t>（自招标文件开始发出之日起至投标人提交投标文件截止之日止，不得少于20日）</w:t>
      </w:r>
    </w:p>
    <w:p>
      <w:pPr>
        <w:pStyle w:val="null3"/>
        <w:ind w:firstLine="480"/>
      </w:pPr>
      <w:r>
        <w:rPr/>
        <w:t>地点：详见招标公告及其变更公告（如有）</w:t>
      </w:r>
    </w:p>
    <w:p>
      <w:pPr>
        <w:pStyle w:val="null3"/>
        <w:outlineLvl w:val="2"/>
      </w:pPr>
      <w:r>
        <w:rPr>
          <w:b/>
          <w:sz w:val="28"/>
        </w:rPr>
        <w:t>五.公告期限、发布公告的媒介：</w:t>
      </w:r>
    </w:p>
    <w:p>
      <w:pPr>
        <w:pStyle w:val="null3"/>
        <w:ind w:firstLine="480"/>
      </w:pPr>
      <w:r>
        <w:rPr/>
        <w:t>1、公告期限：自本公告发布之日起不得少于5个工作日。</w:t>
      </w:r>
    </w:p>
    <w:p>
      <w:pPr>
        <w:pStyle w:val="null3"/>
        <w:ind w:firstLine="480"/>
      </w:pPr>
      <w:r>
        <w:rPr/>
        <w:t>2、发布公告的媒介：中国政府采购网(www.ccgp.gov.cn)、广东省政府采购网(https://gdgpo.czt.gd.gov.cn/)；</w:t>
      </w:r>
    </w:p>
    <w:p>
      <w:pPr>
        <w:pStyle w:val="null3"/>
        <w:outlineLvl w:val="2"/>
      </w:pPr>
      <w:r>
        <w:rPr>
          <w:b/>
          <w:sz w:val="28"/>
        </w:rPr>
        <w:t>六.本项目联系方式：</w:t>
      </w:r>
    </w:p>
    <w:p>
      <w:pPr>
        <w:pStyle w:val="null3"/>
        <w:outlineLvl w:val="3"/>
      </w:pPr>
      <w:r>
        <w:rPr>
          <w:b/>
          <w:sz w:val="24"/>
        </w:rPr>
        <w:t>1.采购人信息</w:t>
      </w:r>
    </w:p>
    <w:p>
      <w:pPr>
        <w:pStyle w:val="null3"/>
        <w:ind w:firstLine="480"/>
      </w:pPr>
      <w:r>
        <w:rPr/>
        <w:t>名称：</w:t>
      </w:r>
      <w:r>
        <w:rPr/>
        <w:t>广东省湛江市高级技工学校</w:t>
      </w:r>
    </w:p>
    <w:p>
      <w:pPr>
        <w:pStyle w:val="null3"/>
        <w:ind w:firstLine="480"/>
      </w:pPr>
      <w:r>
        <w:rPr/>
        <w:t>地址：</w:t>
      </w:r>
      <w:r>
        <w:rPr/>
        <w:t>广东省湛江市高级技工学校</w:t>
      </w:r>
    </w:p>
    <w:p>
      <w:pPr>
        <w:pStyle w:val="null3"/>
        <w:ind w:firstLine="480"/>
      </w:pPr>
      <w:r>
        <w:rPr/>
        <w:t>联系方式：</w:t>
      </w:r>
      <w:r>
        <w:rPr/>
        <w:t>0759-3300256</w:t>
      </w:r>
    </w:p>
    <w:p>
      <w:pPr>
        <w:pStyle w:val="null3"/>
        <w:outlineLvl w:val="3"/>
      </w:pPr>
      <w:r>
        <w:rPr>
          <w:b/>
          <w:sz w:val="24"/>
        </w:rPr>
        <w:t>2.采购代理机构信息</w:t>
      </w:r>
    </w:p>
    <w:p>
      <w:pPr>
        <w:pStyle w:val="null3"/>
        <w:ind w:firstLine="480"/>
      </w:pPr>
      <w:r>
        <w:rPr/>
        <w:t>名称：</w:t>
      </w:r>
      <w:r>
        <w:rPr/>
        <w:t>湛江金瑞咨询有限公司</w:t>
      </w:r>
    </w:p>
    <w:p>
      <w:pPr>
        <w:pStyle w:val="null3"/>
        <w:ind w:firstLine="480"/>
      </w:pPr>
      <w:r>
        <w:rPr/>
        <w:t>地址：</w:t>
      </w:r>
      <w:r>
        <w:rPr/>
        <w:t>湛江市赤坎区军民路2号翠堤湾三期2层10号办公室</w:t>
      </w:r>
    </w:p>
    <w:p>
      <w:pPr>
        <w:pStyle w:val="null3"/>
        <w:ind w:firstLine="480"/>
      </w:pPr>
      <w:r>
        <w:rPr/>
        <w:t>联系方式：</w:t>
      </w:r>
      <w:r>
        <w:rPr/>
        <w:t>0759-3355536</w:t>
      </w:r>
    </w:p>
    <w:p>
      <w:pPr>
        <w:pStyle w:val="null3"/>
        <w:outlineLvl w:val="3"/>
      </w:pPr>
      <w:r>
        <w:rPr>
          <w:b/>
          <w:sz w:val="24"/>
        </w:rPr>
        <w:t>3.项目联系方式</w:t>
      </w:r>
    </w:p>
    <w:p>
      <w:pPr>
        <w:pStyle w:val="null3"/>
        <w:ind w:firstLine="480"/>
      </w:pPr>
      <w:r>
        <w:rPr/>
        <w:t>项目联系人：</w:t>
      </w:r>
      <w:r>
        <w:rPr/>
        <w:t>卢湛伟</w:t>
      </w:r>
    </w:p>
    <w:p>
      <w:pPr>
        <w:pStyle w:val="null3"/>
        <w:ind w:firstLine="480"/>
      </w:pPr>
      <w:r>
        <w:rPr/>
        <w:t>电话：</w:t>
      </w:r>
      <w:r>
        <w:rPr/>
        <w:t>0759-3355536</w:t>
      </w:r>
    </w:p>
    <w:p>
      <w:pPr>
        <w:pStyle w:val="null3"/>
        <w:outlineLvl w:val="3"/>
      </w:pPr>
      <w:r>
        <w:rPr>
          <w:b/>
          <w:sz w:val="24"/>
        </w:rPr>
        <w:t>4.技术支持联系方式</w:t>
      </w:r>
    </w:p>
    <w:p>
      <w:pPr>
        <w:pStyle w:val="null3"/>
        <w:ind w:firstLine="480"/>
      </w:pPr>
      <w:r>
        <w:rPr/>
        <w:t>云平台联系方式：020-88696588</w:t>
      </w:r>
    </w:p>
    <w:p>
      <w:pPr>
        <w:pStyle w:val="null3"/>
      </w:pPr>
      <w:r>
        <w:rPr/>
        <w:t>采购代理机构：</w:t>
      </w:r>
      <w:r>
        <w:rPr/>
        <w:t>湛江金瑞咨询有限公司</w:t>
      </w:r>
    </w:p>
    <w:p>
      <w:pPr>
        <w:pStyle w:val="null3"/>
        <w:ind w:firstLine="480"/>
      </w:pPr>
      <w:r>
        <w:rPr/>
        <w:t xml:space="preserve"> </w:t>
      </w:r>
    </w:p>
    <w:p>
      <w:pPr>
        <w:pStyle w:val="null3"/>
        <w:ind w:firstLine="480"/>
        <w:jc w:val="center"/>
        <w:outlineLvl w:val="1"/>
      </w:pPr>
      <w:r>
        <w:rPr>
          <w:b/>
          <w:sz w:val="36"/>
        </w:rPr>
        <w:t>第二章 采购需求</w:t>
      </w:r>
    </w:p>
    <w:p>
      <w:pPr>
        <w:pStyle w:val="null3"/>
        <w:outlineLvl w:val="2"/>
      </w:pPr>
      <w:r>
        <w:rPr>
          <w:b/>
          <w:sz w:val="28"/>
        </w:rPr>
        <w:t>一、项目概况：</w:t>
      </w:r>
    </w:p>
    <w:p>
      <w:pPr>
        <w:pStyle w:val="null3"/>
      </w:pPr>
    </w:p>
    <w:p>
      <w:pPr>
        <w:pStyle w:val="null3"/>
        <w:ind w:firstLine="480"/>
        <w:jc w:val="both"/>
      </w:pPr>
    </w:p>
    <w:p>
      <w:pPr>
        <w:pStyle w:val="null3"/>
        <w:ind w:firstLine="480"/>
        <w:jc w:val="both"/>
      </w:pPr>
      <w:r>
        <w:rPr>
          <w:b/>
          <w:color w:val="000000"/>
          <w:sz w:val="21"/>
        </w:rPr>
        <w:t>1.1</w:t>
      </w:r>
      <w:r>
        <w:rPr>
          <w:b/>
          <w:color w:val="000000"/>
          <w:sz w:val="21"/>
        </w:rPr>
        <w:t>、</w:t>
      </w:r>
      <w:r>
        <w:rPr>
          <w:b/>
          <w:color w:val="000000"/>
          <w:sz w:val="24"/>
        </w:rPr>
        <w:t>项目概况</w:t>
      </w:r>
    </w:p>
    <w:p>
      <w:pPr>
        <w:pStyle w:val="null3"/>
        <w:ind w:firstLine="210"/>
        <w:jc w:val="both"/>
      </w:pPr>
      <w:r>
        <w:rPr>
          <w:color w:val="000000"/>
          <w:sz w:val="21"/>
        </w:rPr>
        <w:t>(1)</w:t>
      </w:r>
      <w:r>
        <w:rPr>
          <w:color w:val="000000"/>
          <w:sz w:val="21"/>
        </w:rPr>
        <w:t>项目名称：</w:t>
      </w:r>
      <w:r>
        <w:rPr>
          <w:color w:val="000000"/>
          <w:sz w:val="21"/>
        </w:rPr>
        <w:t>湛江市技师学院非遗传统技艺食品特色发展与预制菜制作技艺项目</w:t>
      </w:r>
    </w:p>
    <w:p>
      <w:pPr>
        <w:pStyle w:val="null3"/>
        <w:ind w:firstLine="210"/>
        <w:jc w:val="both"/>
      </w:pPr>
      <w:r>
        <w:rPr>
          <w:color w:val="000000"/>
          <w:sz w:val="21"/>
        </w:rPr>
        <w:t>(2)</w:t>
      </w:r>
      <w:r>
        <w:rPr>
          <w:color w:val="000000"/>
          <w:sz w:val="21"/>
        </w:rPr>
        <w:t>项目预算：人民币</w:t>
      </w:r>
      <w:r>
        <w:rPr>
          <w:color w:val="000000"/>
          <w:sz w:val="21"/>
        </w:rPr>
        <w:t>3,000,000.00</w:t>
      </w:r>
      <w:r>
        <w:rPr>
          <w:color w:val="000000"/>
          <w:sz w:val="21"/>
        </w:rPr>
        <w:t>元</w:t>
      </w:r>
      <w:r>
        <w:br/>
      </w:r>
    </w:p>
    <w:p>
      <w:pPr>
        <w:pStyle w:val="null3"/>
        <w:ind w:firstLine="480"/>
        <w:jc w:val="both"/>
      </w:pPr>
    </w:p>
    <w:p>
      <w:pPr>
        <w:pStyle w:val="null3"/>
      </w:pPr>
    </w:p>
    <w:p>
      <w:pPr>
        <w:pStyle w:val="null3"/>
      </w:pPr>
      <w:r>
        <w:rPr/>
        <w:t>采购包1（湛江市技师学院非遗传统技艺食品特色发展与预制菜制作技艺项目）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p>
          <w:p>
            <w:pPr>
              <w:pStyle w:val="null3"/>
            </w:pPr>
            <w:r>
              <w:rPr/>
              <w:t>合同签订后50 天内交付使用。</w:t>
            </w:r>
          </w:p>
        </w:tc>
      </w:tr>
      <w:tr>
        <w:tc>
          <w:tcPr>
            <w:tcW w:type="dxa" w:w="4153"/>
          </w:tcPr>
          <w:p>
            <w:pPr>
              <w:pStyle w:val="null3"/>
            </w:pPr>
            <w:r>
              <w:rPr/>
              <w:t>标的提供的地点</w:t>
            </w:r>
          </w:p>
        </w:tc>
        <w:tc>
          <w:tcPr>
            <w:tcW w:type="dxa" w:w="4153"/>
          </w:tcPr>
          <w:p>
            <w:pPr>
              <w:pStyle w:val="null3"/>
            </w:pPr>
          </w:p>
          <w:p>
            <w:pPr>
              <w:pStyle w:val="null3"/>
            </w:pPr>
            <w:r>
              <w:rPr/>
              <w:t>采购人指定地点。</w:t>
            </w:r>
          </w:p>
        </w:tc>
      </w:tr>
      <w:tr>
        <w:tc>
          <w:tcPr>
            <w:tcW w:type="dxa" w:w="4153"/>
          </w:tcPr>
          <w:p>
            <w:pPr>
              <w:pStyle w:val="null3"/>
            </w:pPr>
            <w:r>
              <w:rPr/>
              <w:t>付款方式</w:t>
            </w:r>
          </w:p>
        </w:tc>
        <w:tc>
          <w:tcPr>
            <w:tcW w:type="dxa" w:w="4153"/>
          </w:tcPr>
          <w:p>
            <w:pPr>
              <w:pStyle w:val="null3"/>
            </w:pPr>
          </w:p>
          <w:p>
            <w:pPr>
              <w:pStyle w:val="null3"/>
            </w:pPr>
          </w:p>
          <w:p>
            <w:pPr>
              <w:pStyle w:val="null3"/>
            </w:pPr>
            <w:r>
              <w:rPr/>
              <w:t>1期：支付比例30%,签订合同后，甲方在收到乙方开具有效等额发票之日起30个日历天内，甲方向乙方支付合同总金额的30%</w:t>
            </w:r>
          </w:p>
          <w:p>
            <w:pPr>
              <w:pStyle w:val="null3"/>
            </w:pPr>
          </w:p>
          <w:p>
            <w:pPr>
              <w:pStyle w:val="null3"/>
            </w:pPr>
            <w:r>
              <w:rPr/>
              <w:t>2期：支付比例70%,设备供货完毕安装调试完成并通过学校验收合格后，甲方收到乙方开具有效等额发票之日起30个日历天内，甲方向乙方支付合同总金额的70%。履约保证金：乙方应在合同签订后10个工作日内以银行转账方式缴纳中标金额的3%，（转账到甲方指定账户，并备注项目名称）。本项目免费维护期满之日起5个工作日内扣除相应款项后（如有）乙方向甲方申请无息退还。对于满足合同约定支付条件的，甲方应当自收到发票后30日内将资金支付到合同约定的乙方账户，不得以机构变动、人员更替、政策调整等为由延迟付款，不得将采购文件和合同中未规定的义务作为向乙方付款的条件。</w:t>
            </w:r>
          </w:p>
        </w:tc>
      </w:tr>
      <w:tr>
        <w:tc>
          <w:tcPr>
            <w:tcW w:type="dxa" w:w="4153"/>
          </w:tcPr>
          <w:p>
            <w:pPr>
              <w:pStyle w:val="null3"/>
            </w:pPr>
            <w:r>
              <w:rPr/>
              <w:t>验收要求</w:t>
            </w:r>
          </w:p>
        </w:tc>
        <w:tc>
          <w:tcPr>
            <w:tcW w:type="dxa" w:w="4153"/>
          </w:tcPr>
          <w:p>
            <w:pPr>
              <w:pStyle w:val="null3"/>
            </w:pPr>
          </w:p>
          <w:p>
            <w:pPr>
              <w:pStyle w:val="null3"/>
            </w:pPr>
          </w:p>
          <w:p>
            <w:pPr>
              <w:pStyle w:val="null3"/>
            </w:pPr>
          </w:p>
          <w:p>
            <w:pPr>
              <w:pStyle w:val="null3"/>
            </w:pPr>
            <w:r>
              <w:rPr/>
              <w:t>1期：1.交付验收标准依次序对照适用标准为：①符合中华人民共和国国家安全质量标准、环保标准或行业标准；②符合招标文件和响应承诺中甲方认可的合理最佳配置、参数及各项要求；③货物来源国官方标准。 2.进口产品必须具备原产地证明和商检局的检验证明及合法进货渠道证明。 3.货物为原厂商未启封全新包装，具出厂合格证，序列号、包装箱号与出厂批号一致，并可追索查阅。所有随设备的附件必须齐全。 4.乙方应将关键主机设备的用户手册、保修手册、有关单证资料及配备件、随机工具等交付给甲方，使用操作及安全须知等重要资料应附有中文说明。 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 6.货到现场，甲方对乙方所交货物进行清点签收，并签署签收单，物品所有权和灭失风险自签收后转移到甲方。</w:t>
            </w:r>
          </w:p>
        </w:tc>
      </w:tr>
      <w:tr>
        <w:tc>
          <w:tcPr>
            <w:tcW w:type="dxa" w:w="4153"/>
          </w:tcPr>
          <w:p>
            <w:pPr>
              <w:pStyle w:val="null3"/>
            </w:pPr>
            <w:r>
              <w:rPr/>
              <w:t>履约保证金</w:t>
            </w:r>
          </w:p>
        </w:tc>
        <w:tc>
          <w:tcPr>
            <w:tcW w:type="dxa" w:w="4153"/>
          </w:tcPr>
          <w:p>
            <w:pPr>
              <w:pStyle w:val="null3"/>
            </w:pPr>
          </w:p>
          <w:p>
            <w:pPr>
              <w:pStyle w:val="null3"/>
            </w:pPr>
          </w:p>
          <w:p>
            <w:pPr>
              <w:pStyle w:val="null3"/>
            </w:pPr>
          </w:p>
          <w:p>
            <w:pPr>
              <w:pStyle w:val="null3"/>
            </w:pPr>
          </w:p>
          <w:p>
            <w:pPr>
              <w:pStyle w:val="null3"/>
            </w:pPr>
            <w:r>
              <w:rPr/>
              <w:t>收取比例：3%,说明：中标人应在合同签订后10个工作日内以银行转账方式缴纳中标金额的3%，（转账到采购人指定账户，并备注项目名称）。本项目免费维护期满之日起5个工作日内扣除相应款项后（如有）中标人向采购人申请无息退还。</w:t>
            </w:r>
          </w:p>
          <w:p>
            <w:pPr>
              <w:pStyle w:val="null3"/>
            </w:pPr>
            <w:r>
              <w:rPr/>
              <w:t>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tc>
        <w:tc>
          <w:tcPr>
            <w:tcW w:type="dxa" w:w="831"/>
          </w:tcPr>
          <w:p>
            <w:pPr>
              <w:pStyle w:val="null3"/>
              <w:jc w:val="left"/>
            </w:pPr>
            <w:r>
              <w:rPr/>
              <w:t>教学仪器</w:t>
            </w:r>
          </w:p>
        </w:tc>
        <w:tc>
          <w:tcPr>
            <w:tcW w:type="dxa" w:w="831"/>
          </w:tcPr>
          <w:p>
            <w:pPr>
              <w:pStyle w:val="null3"/>
              <w:jc w:val="left"/>
            </w:pPr>
            <w:r>
              <w:rPr/>
              <w:t>详见用户需求书。</w:t>
            </w:r>
          </w:p>
        </w:tc>
        <w:tc>
          <w:tcPr>
            <w:tcW w:type="dxa" w:w="831"/>
          </w:tcPr>
          <w:p>
            <w:pPr>
              <w:pStyle w:val="null3"/>
              <w:jc w:val="left"/>
            </w:pPr>
            <w:r>
              <w:rPr/>
              <w:t>项</w:t>
            </w:r>
          </w:p>
        </w:tc>
        <w:tc>
          <w:tcPr>
            <w:tcW w:type="dxa" w:w="831"/>
          </w:tcPr>
          <w:p>
            <w:pPr>
              <w:pStyle w:val="null3"/>
              <w:jc w:val="right"/>
            </w:pPr>
            <w:r>
              <w:rPr/>
              <w:t>1.00</w:t>
            </w:r>
          </w:p>
        </w:tc>
        <w:tc>
          <w:tcPr>
            <w:tcW w:type="dxa" w:w="831"/>
          </w:tcPr>
          <w:p>
            <w:pPr>
              <w:pStyle w:val="null3"/>
              <w:jc w:val="right"/>
            </w:pPr>
            <w:r>
              <w:rPr/>
              <w:t>3,000,000.00</w:t>
            </w:r>
          </w:p>
        </w:tc>
        <w:tc>
          <w:tcPr>
            <w:tcW w:type="dxa" w:w="831"/>
          </w:tcPr>
          <w:p>
            <w:pPr>
              <w:pStyle w:val="null3"/>
              <w:jc w:val="right"/>
            </w:pPr>
            <w:r>
              <w:rPr/>
              <w:t>3,000,000.00</w:t>
            </w:r>
          </w:p>
        </w:tc>
        <w:tc>
          <w:tcPr>
            <w:tcW w:type="dxa" w:w="831"/>
          </w:tcPr>
          <w:p>
            <w:pPr>
              <w:pStyle w:val="null3"/>
            </w:pPr>
            <w:r>
              <w:rPr/>
              <w:t>其他未列明行业</w:t>
            </w:r>
          </w:p>
        </w:tc>
        <w:tc>
          <w:tcPr>
            <w:tcW w:type="dxa" w:w="831"/>
          </w:tcPr>
          <w:p>
            <w:pPr>
              <w:pStyle w:val="null3"/>
            </w:pPr>
            <w:r>
              <w:rPr/>
              <w:t>详见附表一</w:t>
            </w:r>
          </w:p>
        </w:tc>
      </w:tr>
    </w:tbl>
    <w:p>
      <w:pPr>
        <w:pStyle w:val="null3"/>
      </w:pPr>
    </w:p>
    <w:p>
      <w:pPr>
        <w:pStyle w:val="null3"/>
      </w:pPr>
      <w:r>
        <w:rPr>
          <w:b/>
        </w:rPr>
        <w:t>附表</w:t>
      </w:r>
      <w:r>
        <w:rPr>
          <w:b/>
        </w:rPr>
        <w:t>一</w:t>
      </w:r>
      <w:r>
        <w:rPr>
          <w:b/>
        </w:rPr>
        <w:t>：</w:t>
      </w:r>
      <w:r>
        <w:rPr>
          <w:b/>
        </w:rPr>
        <w:t>详见用户需求书。</w:t>
      </w:r>
      <w:r>
        <w:rPr>
          <w:b/>
        </w:rPr>
        <w:t>进口产品</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80"/>
              <w:jc w:val="both"/>
            </w:pPr>
            <w:r>
              <w:rPr>
                <w:b/>
                <w:sz w:val="24"/>
              </w:rPr>
              <w:t>配套清单参数要求</w:t>
            </w:r>
          </w:p>
          <w:tbl>
            <w:tblPr>
              <w:tblBorders>
                <w:top w:val="none" w:color="000000" w:sz="4"/>
                <w:left w:val="none" w:color="000000" w:sz="4"/>
                <w:bottom w:val="none" w:color="000000" w:sz="4"/>
                <w:right w:val="none" w:color="000000" w:sz="4"/>
                <w:insideH w:val="none"/>
                <w:insideV w:val="none"/>
              </w:tblBorders>
            </w:tblPr>
            <w:tblGrid>
              <w:gridCol w:w="422"/>
              <w:gridCol w:w="843"/>
              <w:gridCol w:w="3705"/>
              <w:gridCol w:w="251"/>
              <w:gridCol w:w="377"/>
            </w:tblGrid>
            <w:tr>
              <w:tc>
                <w:tcPr>
                  <w:tcW w:type="dxa" w:w="42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b/>
                      <w:sz w:val="21"/>
                    </w:rPr>
                    <w:t>序号</w:t>
                  </w:r>
                </w:p>
              </w:tc>
              <w:tc>
                <w:tcPr>
                  <w:tcW w:type="dxa" w:w="84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b/>
                      <w:sz w:val="21"/>
                    </w:rPr>
                    <w:t>设备名称</w:t>
                  </w:r>
                </w:p>
              </w:tc>
              <w:tc>
                <w:tcPr>
                  <w:tcW w:type="dxa" w:w="370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b/>
                      <w:sz w:val="21"/>
                    </w:rPr>
                    <w:t>参数</w:t>
                  </w:r>
                </w:p>
              </w:tc>
              <w:tc>
                <w:tcPr>
                  <w:tcW w:type="dxa" w:w="25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b/>
                      <w:sz w:val="21"/>
                    </w:rPr>
                    <w:t>单位</w:t>
                  </w:r>
                </w:p>
              </w:tc>
              <w:tc>
                <w:tcPr>
                  <w:tcW w:type="dxa" w:w="37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b/>
                      <w:sz w:val="21"/>
                    </w:rPr>
                    <w:t>数量</w:t>
                  </w:r>
                </w:p>
              </w:tc>
            </w:tr>
            <w:tr>
              <w:tc>
                <w:tcPr>
                  <w:tcW w:type="dxa" w:w="5598"/>
                  <w:gridSpan w:val="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b/>
                      <w:sz w:val="21"/>
                    </w:rPr>
                    <w:t>一、湛江菜预制菜实操室</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c>
                <w:tcPr>
                  <w:tcW w:type="dxa" w:w="84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不锈钢味料拼台</w:t>
                  </w:r>
                </w:p>
              </w:tc>
              <w:tc>
                <w:tcPr>
                  <w:tcW w:type="dxa" w:w="370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sz w:val="21"/>
                    </w:rPr>
                    <w:t>≥400×1150×1250mm，台面板采用304#δ≥1.2mm贴塑不锈钢砂板；侧板、前板采用304#δ≥1.0mm贴塑不锈钢砂板。</w:t>
                  </w:r>
                </w:p>
              </w:tc>
              <w:tc>
                <w:tcPr>
                  <w:tcW w:type="dxa" w:w="25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张</w:t>
                  </w:r>
                </w:p>
              </w:tc>
              <w:tc>
                <w:tcPr>
                  <w:tcW w:type="dxa" w:w="37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8</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双头双尾小炒炉</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sz w:val="21"/>
                    </w:rPr>
                    <w:t>≥2000×1150×1250mm，炉面板采用304#δ≥1.2mm贴塑不锈钢砂板与炒围一次性冲压成形；炉侧板、炉背板及前板采用304#δ≥1.0mm贴塑不锈钢砂板；炉面承托衬板和炉膛采用A3δ≥3.0mm冷轧钢板，配特级耐火砖；内垫高级保温棉隔热；炉体骨架采用≥40×40×3mm国标角铁焊成；炉脚采用304#≥φ51不锈钢管装饰内含无缝钢管配可调性不锈钢子弹脚；采用高效节能环保自动点火炉头；配摇摆水龙头和优质中压风机。</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7</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三门环保节能蒸柜炉（配蒸汽机）</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sz w:val="21"/>
                    </w:rPr>
                    <w:t>≥1200×1150×1750mm，炉台面板采用304#δ≥1.2mm贴塑不锈钢砂板；柜侧板、炉背板及前板采用304#δ1.0mm贴塑不锈钢砂板，内层架采用304#≥25×13×1.2mm不锈钢管,炉脚采用304#≥φ51×1.2mm不锈钢圆通；配卧式蒸汽机，自动进水、自动点火，3分钟产蒸汽，安全可靠。</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4</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不锈钢炉后封板</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sz w:val="21"/>
                    </w:rPr>
                    <w:t>≥18400×650×10mm，采用304#δ≥0.9mm贴塑不锈钢砂板；</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米</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18.4</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5</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环保型滤网烟罩</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sz w:val="21"/>
                    </w:rPr>
                    <w:t>≥18400×1200×600mm，罩体采用304#δ≥1.2mm磨砂贴塑不锈钢板，滤网采用≥0.8mm不锈钢板。</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米</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18.4</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6</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不锈钢双通工作柜台</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sz w:val="21"/>
                    </w:rPr>
                    <w:t>≥1800×800×800mm，面板采用304#δ≥1.2mm贴塑不锈钢砂板；底加固梁板采用304＃δ≥1.2mm厚不锈钢；层板和柜身板采用304#δ≥1.0mm厚不锈钢；趟门采用304#δ≥1.0mm不锈钢板；台脚采用304#≥φ51×1.2mm不锈钢，可调子弹脚；</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张</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5</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7</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双头平煎炉</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sz w:val="21"/>
                    </w:rPr>
                    <w:t>≥1200×750×950mm，炉面架采用304#δ≥1.2mm贴塑不锈钢砂板；隔污板采用304#δ≥1.0mm厚不锈钢；配≥300×300mm炉花板；层板和背板采用304#δ≥1.0mm不锈钢板；炉脚采用304#≥φ51×1.2mm不锈钢管，可调子弹脚。</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5</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8</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不锈钢炉后封板</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sz w:val="21"/>
                    </w:rPr>
                    <w:t>≥4800×950×10mm，采用304#δ≥0.9mm贴塑不锈钢砂板；</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米</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6</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9</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环保型滤网烟罩</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sz w:val="21"/>
                    </w:rPr>
                    <w:t>:≥4800×800×500mm，罩体采用304#δ≥1.2mm磨砂贴塑不锈钢板，滤网采用≥0.8mm不锈钢板。</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米</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6</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10</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不锈钢双星盆操作台</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:≥500×1000×800mm，面板采用304#δ</w:t>
                  </w:r>
                  <w:r>
                    <w:rPr>
                      <w:sz w:val="21"/>
                    </w:rPr>
                    <w:t>≥</w:t>
                  </w:r>
                  <w:r>
                    <w:rPr>
                      <w:color w:val="000000"/>
                      <w:sz w:val="21"/>
                    </w:rPr>
                    <w:t>1.2mm贴塑不锈钢砂板；星盆采用304#δ</w:t>
                  </w:r>
                  <w:r>
                    <w:rPr>
                      <w:sz w:val="21"/>
                    </w:rPr>
                    <w:t>≥</w:t>
                  </w:r>
                  <w:r>
                    <w:rPr>
                      <w:color w:val="000000"/>
                      <w:sz w:val="21"/>
                    </w:rPr>
                    <w:t>1.2mm贴塑不锈钢砂板；1.2mm不锈钢机制件加固,脚柱用304</w:t>
                  </w:r>
                  <w:r>
                    <w:rPr>
                      <w:sz w:val="21"/>
                    </w:rPr>
                    <w:t>≥</w:t>
                  </w:r>
                  <w:r>
                    <w:rPr>
                      <w:color w:val="000000"/>
                      <w:sz w:val="21"/>
                    </w:rPr>
                    <w:t>φ51×1.2不锈钢管,配不锈钢可调子弹脚；配优质水龙头及不锈钢下水器，PVC排水管。</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张</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8</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11</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不锈钢双层砧板大操作台</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:≥1800×1000×800mm，面板采用304#</w:t>
                  </w:r>
                  <w:r>
                    <w:rPr>
                      <w:sz w:val="21"/>
                    </w:rPr>
                    <w:t>≥</w:t>
                  </w:r>
                  <w:r>
                    <w:rPr>
                      <w:color w:val="000000"/>
                      <w:sz w:val="21"/>
                    </w:rPr>
                    <w:t>1.2mm磨砂贴塑不锈钢板,下加优质木板,下层架采用304#</w:t>
                  </w:r>
                  <w:r>
                    <w:rPr>
                      <w:sz w:val="21"/>
                    </w:rPr>
                    <w:t>≥</w:t>
                  </w:r>
                  <w:r>
                    <w:rPr>
                      <w:color w:val="000000"/>
                      <w:sz w:val="21"/>
                    </w:rPr>
                    <w:t>25×25×1.0mm不锈钢管,</w:t>
                  </w:r>
                  <w:r>
                    <w:rPr>
                      <w:sz w:val="21"/>
                    </w:rPr>
                    <w:t xml:space="preserve"> </w:t>
                  </w:r>
                  <w:r>
                    <w:rPr>
                      <w:sz w:val="21"/>
                    </w:rPr>
                    <w:t>≥</w:t>
                  </w:r>
                  <w:r>
                    <w:rPr>
                      <w:color w:val="000000"/>
                      <w:sz w:val="21"/>
                    </w:rPr>
                    <w:t>1.2mm不锈钢机制件加固,脚柱用304φ</w:t>
                  </w:r>
                  <w:r>
                    <w:rPr>
                      <w:sz w:val="21"/>
                    </w:rPr>
                    <w:t>≥</w:t>
                  </w:r>
                  <w:r>
                    <w:rPr>
                      <w:color w:val="000000"/>
                      <w:sz w:val="21"/>
                    </w:rPr>
                    <w:t>51×1.2不锈钢管,配不锈钢可调子弹脚。</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张</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7</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12</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不锈钢四层货架（管型）</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:≥1200×500×1500mm，脚柱采用304#</w:t>
                  </w:r>
                  <w:r>
                    <w:rPr>
                      <w:sz w:val="21"/>
                    </w:rPr>
                    <w:t>≥</w:t>
                  </w:r>
                  <w:r>
                    <w:rPr>
                      <w:color w:val="000000"/>
                      <w:sz w:val="21"/>
                    </w:rPr>
                    <w:t>38×38×1.2mm不锈钢管,主架采用304#</w:t>
                  </w:r>
                  <w:r>
                    <w:rPr>
                      <w:sz w:val="21"/>
                    </w:rPr>
                    <w:t>≥</w:t>
                  </w:r>
                  <w:r>
                    <w:rPr>
                      <w:color w:val="000000"/>
                      <w:sz w:val="21"/>
                    </w:rPr>
                    <w:t>38×25×1.0mm不锈钢管,疏枝采用304#</w:t>
                  </w:r>
                  <w:r>
                    <w:rPr>
                      <w:sz w:val="21"/>
                    </w:rPr>
                    <w:t>≥</w:t>
                  </w:r>
                  <w:r>
                    <w:rPr>
                      <w:color w:val="000000"/>
                      <w:sz w:val="21"/>
                    </w:rPr>
                    <w:t>25×13×1.0mm不锈钢管,配不锈钢可调子弹脚。</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13</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高身四门冷柜</w:t>
                  </w:r>
                  <w:r>
                    <w:rPr>
                      <w:sz w:val="21"/>
                    </w:rPr>
                    <w:t>(双温)</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w:t>
                  </w:r>
                  <w:r>
                    <w:rPr>
                      <w:color w:val="000000"/>
                      <w:sz w:val="21"/>
                    </w:rPr>
                    <w:t>1200×700×1950</w:t>
                  </w:r>
                  <w:r>
                    <w:rPr>
                      <w:color w:val="000000"/>
                      <w:sz w:val="21"/>
                    </w:rPr>
                    <w:t>，功率：</w:t>
                  </w:r>
                  <w:r>
                    <w:rPr>
                      <w:color w:val="000000"/>
                      <w:sz w:val="21"/>
                    </w:rPr>
                    <w:t>≥0.35KW，电压：≥220V，柜体采用贴塑不锈钢板，采用聚氨酯整体发泡工艺、超强保温、环保节能,制冷效果佳。冷藏温度10～-5℃和冷冻温度-5～-18℃。</w:t>
                  </w:r>
                  <w:r>
                    <w:br/>
                  </w:r>
                  <w:r>
                    <w:rPr>
                      <w:color w:val="000000"/>
                      <w:sz w:val="21"/>
                    </w:rPr>
                    <w:t>▲提供具有CMA或CNAS认证资质的检测机构出具符合GB 4706.1-2005、GB 4706.13-2014检测依据的检测报告，检测内容：①对触及带电部件的防护、②工作温度下的泄漏电流和电气强度、③耐潮湿、④稳定性和机械危险、⑤机械强度、⑥接地措施。</w:t>
                  </w:r>
                  <w:r>
                    <w:br/>
                  </w:r>
                  <w:r>
                    <w:rPr>
                      <w:color w:val="000000"/>
                      <w:sz w:val="21"/>
                    </w:rPr>
                    <w:t>▲提供具有CMA或CNAS认证资质的检测机构出具符合SB/T 10794.2-2012、GB 26920.2-2015、GB 19606-2004检测依据的检测报告，检测内容：能效等级（能效指数）为1 级。</w:t>
                  </w:r>
                  <w:r>
                    <w:br/>
                  </w:r>
                  <w:r>
                    <w:rPr>
                      <w:color w:val="000000"/>
                      <w:sz w:val="21"/>
                    </w:rPr>
                    <w:t>提供具有符合</w:t>
                  </w:r>
                  <w:r>
                    <w:rPr>
                      <w:color w:val="000000"/>
                      <w:sz w:val="21"/>
                    </w:rPr>
                    <w:t>GB 4343.1-2018、GB 4706.1-2005、GB 4706.13-2014、GB 17625.1-2012产品标准和技术要求的有效中国国家强制性产品认证证书。</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14</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低噪音抽风机</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功率：</w:t>
                  </w:r>
                  <w:r>
                    <w:rPr>
                      <w:color w:val="000000"/>
                      <w:sz w:val="21"/>
                    </w:rPr>
                    <w:t>≥22KW/380V ，柜壳采用≥1.5MM专用钢板焗漆,柜芯采用优质涡轮式“猪笼芯”,优质电机,坚固耐用</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15</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风机座架连减震</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槽钢、角铁制作。</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套</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16</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风机启动控制器</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采用优质电器元件。</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套</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17</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高效静电油烟净化器</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采用专用钢板</w:t>
                  </w:r>
                  <w:r>
                    <w:rPr>
                      <w:color w:val="000000"/>
                      <w:sz w:val="21"/>
                    </w:rPr>
                    <w:t>,智能式静电处理,优质电控原件,耐用。</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18</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静电油烟净化器座架</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槽钢、角铁制作</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19</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集油烟管</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 ≥L×700×600mm，采用 304#≥1.0mm不锈钢板。</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米</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18.4</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20</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抽油烟管</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 ≥L1000×600mm，采用 304#≥1.0mm不锈钢板。</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米</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6</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21</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烟管弯头</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 ≥1000×600mm，采用 304#≥1.0mm不锈钢板。</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3</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22</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风机、静电口接头</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采用</w:t>
                  </w:r>
                  <w:r>
                    <w:rPr>
                      <w:color w:val="000000"/>
                      <w:sz w:val="21"/>
                    </w:rPr>
                    <w:t>304#≥1.0mm不锈钢板。</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2</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23</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帆布软接</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优质帆布制作</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套</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24</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集油烟管</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 ≥L×500×500mm，采用304#≥0.9mm不锈钢板。</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米</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6</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25</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抽油烟管</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 ≥L×500×500mm，采用304#≥0.9mm不锈钢板。</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米</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8</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26</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烟管弯头</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 ≥500×500mm，采用304#≥0.9mm不锈钢板。</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2</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27</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低噪音抽风机</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功率：</w:t>
                  </w:r>
                  <w:r>
                    <w:rPr>
                      <w:color w:val="000000"/>
                      <w:sz w:val="21"/>
                    </w:rPr>
                    <w:t>≥5.5KW/380V ，柜壳采用≥1.2MM专用钢板焗漆,柜芯采用优质涡轮式“猪笼芯”,优质电机,坚固耐用</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28</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风机支架连减震</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槽钢、角铁制作。</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套</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29</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风机启动控制器</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采用优质电器元件。</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套</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30</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风机出口接头</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采用</w:t>
                  </w:r>
                  <w:r>
                    <w:rPr>
                      <w:color w:val="000000"/>
                      <w:sz w:val="21"/>
                    </w:rPr>
                    <w:t>304#≥0.9mm不锈钢板。</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31</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帆布软接</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优质帆布制作</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套</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32</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六角新风管</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 ≥L×460×420mm，采用304#≥0.9mm不锈钢板。</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米</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24</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33</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通风管</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 ≥L×500×500mm，采用 304#≥0.9mm不锈钢板。</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米</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3</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34</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通风管弯头</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sz w:val="21"/>
                    </w:rPr>
                    <w:t>:</w:t>
                  </w:r>
                  <w:r>
                    <w:rPr>
                      <w:color w:val="000000"/>
                      <w:sz w:val="21"/>
                    </w:rPr>
                    <w:t>≥</w:t>
                  </w:r>
                  <w:r>
                    <w:rPr>
                      <w:sz w:val="21"/>
                    </w:rPr>
                    <w:t>500×500mm，采用304#</w:t>
                  </w:r>
                  <w:r>
                    <w:rPr>
                      <w:color w:val="000000"/>
                      <w:sz w:val="21"/>
                    </w:rPr>
                    <w:t>≥</w:t>
                  </w:r>
                  <w:r>
                    <w:rPr>
                      <w:sz w:val="21"/>
                    </w:rPr>
                    <w:t>0.9mm不锈钢板。</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35</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低噪音送风机</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功率：</w:t>
                  </w:r>
                  <w:r>
                    <w:rPr>
                      <w:color w:val="000000"/>
                      <w:sz w:val="21"/>
                    </w:rPr>
                    <w:t>≥</w:t>
                  </w:r>
                  <w:r>
                    <w:rPr>
                      <w:sz w:val="21"/>
                    </w:rPr>
                    <w:t>2.2KW/380V ，柜壳采用</w:t>
                  </w:r>
                  <w:r>
                    <w:rPr>
                      <w:color w:val="000000"/>
                      <w:sz w:val="21"/>
                    </w:rPr>
                    <w:t>≥</w:t>
                  </w:r>
                  <w:r>
                    <w:rPr>
                      <w:sz w:val="21"/>
                    </w:rPr>
                    <w:t>1.2MM贴塑不锈钢板,柜芯采用优质涡轮式“猪笼芯”,优质电机,坚固耐用</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36</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风机支架连减震</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槽钢、角铁制作。</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套</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37</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风机启动控制器</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采用优质电器元件。</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套</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38</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不锈钢球型鲜风咀</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采用</w:t>
                  </w:r>
                  <w:r>
                    <w:rPr>
                      <w:color w:val="000000"/>
                      <w:sz w:val="21"/>
                    </w:rPr>
                    <w:t>304#≥0.8mm不锈钢制作。</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40</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39</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帆布软接</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优质帆布制作</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套</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40</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技术服务</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对以上的设备安装调式等。</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项</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41</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天然气铺设安装</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改造天然气铺设工程，满足三楼预制菜实训室使用要求。</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项</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5598"/>
                  <w:gridSpan w:val="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b/>
                      <w:sz w:val="21"/>
                    </w:rPr>
                    <w:t>二、湛江菜预制菜研发室</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c>
                <w:tcPr>
                  <w:tcW w:type="dxa" w:w="84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冷却机</w:t>
                  </w:r>
                </w:p>
              </w:tc>
              <w:tc>
                <w:tcPr>
                  <w:tcW w:type="dxa" w:w="370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left"/>
                  </w:pPr>
                  <w:r>
                    <w:rPr>
                      <w:color w:val="000000"/>
                      <w:sz w:val="21"/>
                    </w:rPr>
                    <w:t>≥</w:t>
                  </w:r>
                  <w:r>
                    <w:rPr>
                      <w:sz w:val="21"/>
                    </w:rPr>
                    <w:t>20kg真空预冷机 汤菜炒菜真空快速冷却机</w:t>
                  </w:r>
                </w:p>
                <w:p>
                  <w:pPr>
                    <w:pStyle w:val="null3"/>
                    <w:ind w:firstLine="380"/>
                    <w:jc w:val="left"/>
                  </w:pPr>
                  <w:r>
                    <w:rPr>
                      <w:sz w:val="21"/>
                    </w:rPr>
                    <w:t>生产能力</w:t>
                  </w:r>
                  <w:r>
                    <w:rPr>
                      <w:sz w:val="21"/>
                    </w:rPr>
                    <w:t>10-20KG/次</w:t>
                  </w:r>
                  <w:r>
                    <w:br/>
                  </w:r>
                  <w:r>
                    <w:rPr>
                      <w:sz w:val="21"/>
                    </w:rPr>
                    <w:t>冷却时间</w:t>
                  </w:r>
                  <w:r>
                    <w:rPr>
                      <w:sz w:val="21"/>
                    </w:rPr>
                    <w:t>5-20min</w:t>
                  </w:r>
                  <w:r>
                    <w:br/>
                  </w:r>
                  <w:r>
                    <w:rPr>
                      <w:sz w:val="21"/>
                    </w:rPr>
                    <w:t>制温范围：</w:t>
                  </w:r>
                  <w:r>
                    <w:rPr>
                      <w:sz w:val="21"/>
                    </w:rPr>
                    <w:t>20-5℃</w:t>
                  </w:r>
                  <w:r>
                    <w:br/>
                  </w:r>
                  <w:r>
                    <w:rPr>
                      <w:sz w:val="21"/>
                    </w:rPr>
                    <w:t>电压：</w:t>
                  </w:r>
                  <w:r>
                    <w:rPr>
                      <w:sz w:val="21"/>
                    </w:rPr>
                    <w:t>≥380V</w:t>
                  </w:r>
                  <w:r>
                    <w:br/>
                  </w:r>
                  <w:r>
                    <w:rPr>
                      <w:sz w:val="21"/>
                    </w:rPr>
                    <w:t>功率：</w:t>
                  </w:r>
                  <w:r>
                    <w:rPr>
                      <w:sz w:val="21"/>
                    </w:rPr>
                    <w:t>≥1.1kw</w:t>
                  </w:r>
                </w:p>
                <w:p>
                  <w:pPr>
                    <w:pStyle w:val="null3"/>
                    <w:ind w:firstLine="380"/>
                    <w:jc w:val="left"/>
                  </w:pPr>
                  <w:r>
                    <w:rPr>
                      <w:sz w:val="21"/>
                    </w:rPr>
                    <w:t>1）真空室容积 ≥0.08m³，最大放置 ≥4 个 450*350*70 食品盘。</w:t>
                  </w:r>
                  <w:r>
                    <w:br/>
                  </w:r>
                  <w:r>
                    <w:rPr>
                      <w:sz w:val="21"/>
                    </w:rPr>
                    <w:t>2）设备主要零部件为食品级不锈钢 304 材质（电器件等除外）。</w:t>
                  </w:r>
                  <w:r>
                    <w:br/>
                  </w:r>
                  <w:r>
                    <w:rPr>
                      <w:sz w:val="21"/>
                    </w:rPr>
                    <w:t>3）全自动 PLC 触摸屏控制，一键启动，完成后报警，操作方便。</w:t>
                  </w:r>
                  <w:r>
                    <w:br/>
                  </w:r>
                  <w:r>
                    <w:rPr>
                      <w:sz w:val="21"/>
                    </w:rPr>
                    <w:t>4）不锈钢盘架，方便取放物料。</w:t>
                  </w:r>
                  <w:r>
                    <w:br/>
                  </w:r>
                  <w:r>
                    <w:rPr>
                      <w:sz w:val="21"/>
                    </w:rPr>
                    <w:t>5）无需安装，插电即用。</w:t>
                  </w:r>
                  <w:r>
                    <w:br/>
                  </w:r>
                  <w:r>
                    <w:rPr>
                      <w:sz w:val="21"/>
                    </w:rPr>
                    <w:t>6）大抽量、高真空度、高效率真空泵，降温快产量高。</w:t>
                  </w:r>
                  <w:r>
                    <w:br/>
                  </w:r>
                  <w:r>
                    <w:rPr>
                      <w:sz w:val="21"/>
                    </w:rPr>
                    <w:t>7）模块化设计，结构简单，设备小巧，外形美观。方便移机，方便清洁卫生，易维护。</w:t>
                  </w:r>
                  <w:r>
                    <w:br/>
                  </w:r>
                  <w:r>
                    <w:rPr>
                      <w:sz w:val="21"/>
                    </w:rPr>
                    <w:t>8）多功能，多种物料适配。根据物料设定参数。</w:t>
                  </w:r>
                  <w:r>
                    <w:br/>
                  </w:r>
                  <w:r>
                    <w:rPr>
                      <w:sz w:val="21"/>
                    </w:rPr>
                    <w:t>9）食品盘为不锈钢304，采用一体冲压工艺，美观牢固，易清洗。针对汤汁多的产品，加盖子，减少水分的</w:t>
                  </w:r>
                  <w:r>
                    <w:br/>
                  </w:r>
                  <w:r>
                    <w:rPr>
                      <w:sz w:val="21"/>
                    </w:rPr>
                    <w:t>流失。</w:t>
                  </w:r>
                  <w:r>
                    <w:br/>
                  </w:r>
                  <w:r>
                    <w:rPr>
                      <w:sz w:val="21"/>
                    </w:rPr>
                    <w:t>10）冷却速度快，冷却过程不接触外界空气，避开空气，防止外部细菌感染，延长保质期。</w:t>
                  </w:r>
                  <w:r>
                    <w:br/>
                  </w:r>
                  <w:r>
                    <w:rPr>
                      <w:sz w:val="21"/>
                    </w:rPr>
                    <w:t>11）产品内外均匀冷却，冷却后使产品内外温度一致，不返热，口感一致。</w:t>
                  </w:r>
                  <w:r>
                    <w:br/>
                  </w:r>
                  <w:r>
                    <w:rPr>
                      <w:sz w:val="21"/>
                    </w:rPr>
                    <w:t>12）真空室回气进入的空气经过过滤器。达到除尘滤菌，防止产品再次污染。</w:t>
                  </w:r>
                </w:p>
              </w:tc>
              <w:tc>
                <w:tcPr>
                  <w:tcW w:type="dxa" w:w="25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台</w:t>
                  </w:r>
                </w:p>
              </w:tc>
              <w:tc>
                <w:tcPr>
                  <w:tcW w:type="dxa" w:w="37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真空包装机</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功能：该机械可将包装袋内抽成真空后、立即自动封口，袋内真空度高，残留空气少，防止了细菌等微生物的繁殖、避免了物品氧化霉变和腐败、同时对某些松软的物品、经人包装后、可缩小包装体积、便于运输和贮存。</w:t>
                  </w:r>
                  <w:r>
                    <w:br/>
                  </w:r>
                  <w:r>
                    <w:rPr>
                      <w:sz w:val="21"/>
                    </w:rPr>
                    <w:t>2.设备尺寸：≥490*550*940mm</w:t>
                  </w:r>
                  <w:r>
                    <w:br/>
                  </w:r>
                  <w:r>
                    <w:rPr>
                      <w:sz w:val="21"/>
                    </w:rPr>
                    <w:t>3.热封长度：≥400mm</w:t>
                  </w:r>
                </w:p>
                <w:p>
                  <w:pPr>
                    <w:pStyle w:val="null3"/>
                    <w:ind w:firstLine="380"/>
                    <w:jc w:val="left"/>
                  </w:pPr>
                  <w:r>
                    <w:rPr>
                      <w:sz w:val="21"/>
                    </w:rPr>
                    <w:t>真空室体积：</w:t>
                  </w:r>
                  <w:r>
                    <w:rPr>
                      <w:sz w:val="21"/>
                    </w:rPr>
                    <w:t>≥440*420*75mm</w:t>
                  </w:r>
                </w:p>
                <w:p>
                  <w:pPr>
                    <w:pStyle w:val="null3"/>
                    <w:ind w:firstLine="380"/>
                    <w:jc w:val="left"/>
                  </w:pPr>
                  <w:r>
                    <w:rPr>
                      <w:sz w:val="21"/>
                    </w:rPr>
                    <w:t>4.电压：≥220V</w:t>
                  </w:r>
                  <w:r>
                    <w:br/>
                  </w:r>
                  <w:r>
                    <w:rPr>
                      <w:sz w:val="21"/>
                    </w:rPr>
                    <w:t>5.真空泵功率：≥0.75KW</w:t>
                  </w:r>
                  <w:r>
                    <w:br/>
                  </w:r>
                  <w:r>
                    <w:rPr>
                      <w:sz w:val="21"/>
                    </w:rPr>
                    <w:t>6.热封功率：≥0.5KW</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微波炉</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商用微波炉</w:t>
                  </w:r>
                  <w:r>
                    <w:rPr>
                      <w:sz w:val="21"/>
                    </w:rPr>
                    <w:t>烤箱连续加热不停机</w:t>
                  </w:r>
                  <w:r>
                    <w:rPr>
                      <w:sz w:val="21"/>
                    </w:rPr>
                    <w:t>34L1800w预制菜专用。</w:t>
                  </w:r>
                  <w:r>
                    <w:br/>
                  </w:r>
                  <w:r>
                    <w:rPr>
                      <w:sz w:val="21"/>
                    </w:rPr>
                    <w:t>额定频率：</w:t>
                  </w:r>
                  <w:r>
                    <w:rPr>
                      <w:sz w:val="21"/>
                    </w:rPr>
                    <w:t>≥50Hz</w:t>
                  </w:r>
                  <w:r>
                    <w:br/>
                  </w:r>
                  <w:r>
                    <w:rPr>
                      <w:sz w:val="21"/>
                    </w:rPr>
                    <w:t>变频</w:t>
                  </w:r>
                  <w:r>
                    <w:rPr>
                      <w:sz w:val="21"/>
                    </w:rPr>
                    <w:t>/定频：定频</w:t>
                  </w:r>
                  <w:r>
                    <w:br/>
                  </w:r>
                  <w:r>
                    <w:rPr>
                      <w:sz w:val="21"/>
                    </w:rPr>
                    <w:t>额定电压：</w:t>
                  </w:r>
                  <w:r>
                    <w:rPr>
                      <w:sz w:val="21"/>
                    </w:rPr>
                    <w:t>≥220V</w:t>
                  </w:r>
                  <w:r>
                    <w:br/>
                  </w:r>
                  <w:r>
                    <w:rPr>
                      <w:sz w:val="21"/>
                    </w:rPr>
                    <w:t>产品净重：</w:t>
                  </w:r>
                  <w:r>
                    <w:rPr>
                      <w:sz w:val="21"/>
                    </w:rPr>
                    <w:t>≥34.3KG</w:t>
                  </w:r>
                  <w:r>
                    <w:br/>
                  </w:r>
                  <w:r>
                    <w:rPr>
                      <w:sz w:val="21"/>
                    </w:rPr>
                    <w:t>微波功率：</w:t>
                  </w:r>
                  <w:r>
                    <w:rPr>
                      <w:sz w:val="21"/>
                    </w:rPr>
                    <w:t>≥1800W</w:t>
                  </w:r>
                  <w:r>
                    <w:br/>
                  </w:r>
                  <w:r>
                    <w:rPr>
                      <w:sz w:val="21"/>
                    </w:rPr>
                    <w:t>容量：</w:t>
                  </w:r>
                  <w:r>
                    <w:rPr>
                      <w:sz w:val="21"/>
                    </w:rPr>
                    <w:t>≥34L</w:t>
                  </w:r>
                  <w:r>
                    <w:br/>
                  </w:r>
                  <w:r>
                    <w:rPr>
                      <w:sz w:val="21"/>
                    </w:rPr>
                    <w:t>产品尺寸：长</w:t>
                  </w:r>
                  <w:r>
                    <w:rPr>
                      <w:sz w:val="21"/>
                    </w:rPr>
                    <w:t>≥649mm；宽≥567mm；高≥464mm</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4</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保鲜柜</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内箱采用优质不锈钢制作，加厚玻璃门，铜管蒸发器</w:t>
                  </w:r>
                  <w:r>
                    <w:rPr>
                      <w:color w:val="000000"/>
                      <w:sz w:val="21"/>
                    </w:rPr>
                    <w:t>,设备尺寸：≥1200*700*1900mm ,功率:≥1.5KW，电源电压：≥220V</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5</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保鲜工作台</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采用优质不锈钢制作，铜管蒸发器</w:t>
                  </w:r>
                  <w:r>
                    <w:rPr>
                      <w:color w:val="000000"/>
                      <w:sz w:val="21"/>
                    </w:rPr>
                    <w:t>,设备尺寸：≥1800*800*800mm,功率: ≥1.5KW，电源电压：≥220V</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6</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蒸饭箱</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left"/>
                  </w:pPr>
                  <w:r>
                    <w:rPr>
                      <w:sz w:val="21"/>
                    </w:rPr>
                    <w:t>产品尺寸：</w:t>
                  </w:r>
                  <w:r>
                    <w:rPr>
                      <w:sz w:val="21"/>
                    </w:rPr>
                    <w:t>≥675*510*870mm</w:t>
                  </w:r>
                </w:p>
                <w:p>
                  <w:pPr>
                    <w:pStyle w:val="null3"/>
                    <w:ind w:firstLine="380"/>
                    <w:jc w:val="left"/>
                  </w:pPr>
                  <w:r>
                    <w:rPr>
                      <w:sz w:val="21"/>
                    </w:rPr>
                    <w:t>商品毛重：</w:t>
                  </w:r>
                  <w:r>
                    <w:rPr>
                      <w:sz w:val="21"/>
                    </w:rPr>
                    <w:t>≥25.0kg</w:t>
                  </w:r>
                  <w:r>
                    <w:br/>
                  </w:r>
                  <w:r>
                    <w:rPr>
                      <w:sz w:val="21"/>
                    </w:rPr>
                    <w:t>操控方式：机械式</w:t>
                  </w:r>
                  <w:r>
                    <w:br/>
                  </w:r>
                  <w:r>
                    <w:rPr>
                      <w:sz w:val="21"/>
                    </w:rPr>
                    <w:t>功率：</w:t>
                  </w:r>
                  <w:r>
                    <w:rPr>
                      <w:sz w:val="21"/>
                    </w:rPr>
                    <w:t>≥6kW</w:t>
                  </w:r>
                  <w:r>
                    <w:br/>
                  </w:r>
                  <w:r>
                    <w:rPr>
                      <w:sz w:val="21"/>
                    </w:rPr>
                    <w:t>盘数：</w:t>
                  </w:r>
                  <w:r>
                    <w:rPr>
                      <w:sz w:val="21"/>
                    </w:rPr>
                    <w:t>≥4盘</w:t>
                  </w:r>
                  <w:r>
                    <w:br/>
                  </w:r>
                  <w:r>
                    <w:rPr>
                      <w:sz w:val="21"/>
                    </w:rPr>
                    <w:t>额定电压：</w:t>
                  </w:r>
                  <w:r>
                    <w:rPr>
                      <w:sz w:val="21"/>
                    </w:rPr>
                    <w:t>≥220V</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7</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刀具套装</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六件套（含切片刀、斩骨刀、小厨刀、水果刀、厨房剪、刀座）</w:t>
                  </w:r>
                  <w:r>
                    <w:rPr>
                      <w:sz w:val="21"/>
                    </w:rPr>
                    <w:t xml:space="preserve">                                       </w:t>
                  </w:r>
                  <w:r>
                    <w:rPr>
                      <w:sz w:val="21"/>
                    </w:rPr>
                    <w:t>商品毛重：</w:t>
                  </w:r>
                  <w:r>
                    <w:rPr>
                      <w:sz w:val="21"/>
                    </w:rPr>
                    <w:t>≥1.98kg</w:t>
                  </w:r>
                  <w:r>
                    <w:br/>
                  </w:r>
                  <w:r>
                    <w:rPr>
                      <w:sz w:val="21"/>
                    </w:rPr>
                    <w:t>材质：</w:t>
                  </w:r>
                  <w:r>
                    <w:rPr>
                      <w:sz w:val="21"/>
                    </w:rPr>
                    <w:t>400系列不锈钢</w:t>
                  </w:r>
                  <w:r>
                    <w:br/>
                  </w:r>
                  <w:r>
                    <w:rPr>
                      <w:sz w:val="21"/>
                    </w:rPr>
                    <w:t>刀刃长度：</w:t>
                  </w:r>
                  <w:r>
                    <w:rPr>
                      <w:sz w:val="21"/>
                    </w:rPr>
                    <w:t>151-220mm</w:t>
                  </w:r>
                  <w:r>
                    <w:br/>
                  </w:r>
                  <w:r>
                    <w:rPr>
                      <w:sz w:val="21"/>
                    </w:rPr>
                    <w:t>刀尖角度：＞</w:t>
                  </w:r>
                  <w:r>
                    <w:rPr>
                      <w:sz w:val="21"/>
                    </w:rPr>
                    <w:t>60°</w:t>
                  </w:r>
                  <w:r>
                    <w:br/>
                  </w:r>
                  <w:r>
                    <w:rPr>
                      <w:sz w:val="21"/>
                    </w:rPr>
                    <w:t>是否手工：非手工</w:t>
                  </w:r>
                  <w:r>
                    <w:br/>
                  </w:r>
                  <w:r>
                    <w:rPr>
                      <w:sz w:val="21"/>
                    </w:rPr>
                    <w:t>规格：六件套</w:t>
                  </w:r>
                  <w:r>
                    <w:br/>
                  </w:r>
                  <w:r>
                    <w:rPr>
                      <w:sz w:val="21"/>
                    </w:rPr>
                    <w:t>类别：刀</w:t>
                  </w:r>
                  <w:r>
                    <w:rPr>
                      <w:sz w:val="21"/>
                    </w:rPr>
                    <w:t>+剪</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套</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7</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8</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清选盆</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left"/>
                  </w:pPr>
                  <w:r>
                    <w:rPr>
                      <w:sz w:val="21"/>
                    </w:rPr>
                    <w:t>材质：</w:t>
                  </w:r>
                  <w:r>
                    <w:rPr>
                      <w:sz w:val="21"/>
                    </w:rPr>
                    <w:t>304不锈钢</w:t>
                  </w:r>
                </w:p>
                <w:p>
                  <w:pPr>
                    <w:pStyle w:val="null3"/>
                    <w:ind w:firstLine="380"/>
                    <w:jc w:val="left"/>
                  </w:pPr>
                  <w:r>
                    <w:rPr>
                      <w:sz w:val="21"/>
                    </w:rPr>
                    <w:t>规格：</w:t>
                  </w:r>
                  <w:r>
                    <w:rPr>
                      <w:sz w:val="21"/>
                    </w:rPr>
                    <w:t>≥50cm</w:t>
                  </w:r>
                </w:p>
                <w:p>
                  <w:pPr>
                    <w:pStyle w:val="null3"/>
                    <w:ind w:firstLine="380"/>
                    <w:jc w:val="left"/>
                  </w:pPr>
                  <w:r>
                    <w:rPr>
                      <w:sz w:val="21"/>
                    </w:rPr>
                    <w:t>外径：</w:t>
                  </w:r>
                  <w:r>
                    <w:rPr>
                      <w:sz w:val="21"/>
                    </w:rPr>
                    <w:t>≥50cm</w:t>
                  </w:r>
                </w:p>
                <w:p>
                  <w:pPr>
                    <w:pStyle w:val="null3"/>
                    <w:ind w:firstLine="380"/>
                    <w:jc w:val="left"/>
                  </w:pPr>
                  <w:r>
                    <w:rPr>
                      <w:sz w:val="21"/>
                    </w:rPr>
                    <w:t>内径：</w:t>
                  </w:r>
                  <w:r>
                    <w:rPr>
                      <w:sz w:val="21"/>
                    </w:rPr>
                    <w:t>≥45cm</w:t>
                  </w:r>
                </w:p>
                <w:p>
                  <w:pPr>
                    <w:pStyle w:val="null3"/>
                    <w:ind w:firstLine="380"/>
                    <w:jc w:val="left"/>
                  </w:pPr>
                  <w:r>
                    <w:rPr>
                      <w:sz w:val="21"/>
                    </w:rPr>
                    <w:t>底径：</w:t>
                  </w:r>
                  <w:r>
                    <w:rPr>
                      <w:sz w:val="21"/>
                    </w:rPr>
                    <w:t>≥27cm</w:t>
                  </w:r>
                </w:p>
                <w:p>
                  <w:pPr>
                    <w:pStyle w:val="null3"/>
                    <w:ind w:firstLine="380"/>
                    <w:jc w:val="left"/>
                  </w:pPr>
                  <w:r>
                    <w:rPr>
                      <w:sz w:val="21"/>
                    </w:rPr>
                    <w:t>高度：</w:t>
                  </w:r>
                  <w:r>
                    <w:rPr>
                      <w:sz w:val="21"/>
                    </w:rPr>
                    <w:t>≥14.7cm</w:t>
                  </w:r>
                </w:p>
                <w:p>
                  <w:pPr>
                    <w:pStyle w:val="null3"/>
                    <w:ind w:firstLine="380"/>
                    <w:jc w:val="left"/>
                  </w:pPr>
                  <w:r>
                    <w:rPr>
                      <w:sz w:val="21"/>
                    </w:rPr>
                    <w:t>重量：</w:t>
                  </w:r>
                  <w:r>
                    <w:rPr>
                      <w:sz w:val="21"/>
                    </w:rPr>
                    <w:t>≥1300Kg</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7</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9</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菜板</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left"/>
                  </w:pPr>
                  <w:r>
                    <w:rPr>
                      <w:sz w:val="21"/>
                    </w:rPr>
                    <w:t>形状：圆形</w:t>
                  </w:r>
                </w:p>
                <w:p>
                  <w:pPr>
                    <w:pStyle w:val="null3"/>
                    <w:ind w:firstLine="380"/>
                    <w:jc w:val="left"/>
                  </w:pPr>
                  <w:r>
                    <w:rPr>
                      <w:sz w:val="21"/>
                    </w:rPr>
                    <w:t>材质：塑料</w:t>
                  </w:r>
                </w:p>
                <w:p>
                  <w:pPr>
                    <w:pStyle w:val="null3"/>
                    <w:ind w:firstLine="380"/>
                    <w:jc w:val="left"/>
                  </w:pPr>
                  <w:r>
                    <w:rPr>
                      <w:sz w:val="21"/>
                    </w:rPr>
                    <w:t>规格</w:t>
                  </w:r>
                  <w:r>
                    <w:rPr>
                      <w:sz w:val="21"/>
                    </w:rPr>
                    <w:t>≥48*10cm</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7</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10</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辅材</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真空包装盒、打饭盒等</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项</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5598"/>
                  <w:gridSpan w:val="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b/>
                      <w:sz w:val="21"/>
                    </w:rPr>
                    <w:t>三、大师工作室及开放厨房（设在原品鉴室内）</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c>
                <w:tcPr>
                  <w:tcW w:type="dxa" w:w="84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电磁单头单尾小炒炉</w:t>
                  </w:r>
                </w:p>
              </w:tc>
              <w:tc>
                <w:tcPr>
                  <w:tcW w:type="dxa" w:w="370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炉面板采用</w:t>
                  </w:r>
                  <w:r>
                    <w:rPr>
                      <w:color w:val="000000"/>
                      <w:sz w:val="21"/>
                    </w:rPr>
                    <w:t>304#δ≥1.2mm贴塑不锈钢砂板与水围、炉包和尾撑一次性冲压成形；炉侧板、炉背板及前板采用304#δ≥1.0mm贴塑不锈钢砂板，可调子弹脚；电磁机芯采用最先进“数字芯”，微电脑智能全自动数字控制技术、智能的自控匹配技术，数字显示屏；配摇摆水龙头、尾撑、专用锅；功率:≥15KW/380V。</w:t>
                  </w:r>
                </w:p>
                <w:p>
                  <w:pPr>
                    <w:pStyle w:val="null3"/>
                    <w:ind w:firstLine="380"/>
                    <w:jc w:val="both"/>
                  </w:pPr>
                  <w:r>
                    <w:rPr>
                      <w:color w:val="000000"/>
                      <w:sz w:val="21"/>
                    </w:rPr>
                    <w:t>▲提供具有CMA或CNAS认证资质的检测机构出具符合 GB31604.1-2015，GB31604.2-2016，GB31604.7-2016，GB31604.8-2021，GB31604.9-2016，GB31604.49-2016, GB5009.156-2016, GB4806.1-2016，GB4806.6-2016,GB4806.7-2016,GB4806.9-2016,GB4806.11-2016检测依据的检测报告，检测内容：感官要求：接触食品的表面清洁，镀层无开裂、剥落，焊接部光洁,无气孔、裂缝、毛刺。理化指标：（铅(pb)≤0.05,镉（Cd)≤0.02,砷（As）≤0.04，铬（Cr)≤2.0,镍(Ni)≤0.5，检测报告须提供全国认证认可信息公共服务平台(http://cx.cnca.cn/)查询截图</w:t>
                  </w:r>
                </w:p>
                <w:p>
                  <w:pPr>
                    <w:pStyle w:val="null3"/>
                    <w:ind w:firstLine="380"/>
                    <w:jc w:val="both"/>
                  </w:pPr>
                  <w:r>
                    <w:rPr>
                      <w:color w:val="000000"/>
                      <w:sz w:val="21"/>
                    </w:rPr>
                    <w:t>▲提供具有CMA或CNAS认证资质的检测机构出具“电磁中餐灶”符合GB4706.1-2005、GB4706.52-2008检测依据的检测报告，检测内容：电器的安全，共检26项。（对试验条件、分类、标志和说明、对触及带电部件的防护、电动器具的启动、输入功率和电流、发热、工作温度下的泄露电流和电气强度、瞬间过电压、耐潮湿、泄露电流和电气强度、非正常工作、稳定性和机械危险、机械强度、结构、内部布线、元件、电源连接和外部软线、外部导线用接线端子、接地措施、螺钉和连接、电气间隙和爬电距离及固体绝缘、耐热和耐燃、防锈、辐射、毒性和类似危险的26项安全测试），检测报告须提供全国认证认可信息公共服务平台(http://cx.cnca.cn/)查询截图</w:t>
                  </w:r>
                </w:p>
                <w:p>
                  <w:pPr>
                    <w:pStyle w:val="null3"/>
                    <w:ind w:firstLine="380"/>
                    <w:jc w:val="both"/>
                  </w:pPr>
                  <w:r>
                    <w:rPr>
                      <w:color w:val="000000"/>
                      <w:sz w:val="21"/>
                    </w:rPr>
                    <w:t>▲提供具有CMA或CNAS认证资质的检测机构出具核心部件“机芯”符合 GB/T 2423.10-2019检测依据的检测报告，检测内容：频率范围: 10Hz~55Hz~10Hz:②位移幅值:0.35mm;③振动方向:X、 Y、Z三个轴向;扫频速率: 1oct/min;⑤试验时间:每个轴向各30min。试验结束后，检查样品零部件应无松动且外壳应无变形，检测报告须提供全国认证认可信息公共服务平台(http://cx.cnca.cn/)查询截图</w:t>
                  </w:r>
                </w:p>
                <w:p>
                  <w:pPr>
                    <w:pStyle w:val="null3"/>
                    <w:ind w:firstLine="380"/>
                    <w:jc w:val="both"/>
                  </w:pPr>
                  <w:r>
                    <w:rPr>
                      <w:color w:val="000000"/>
                      <w:sz w:val="21"/>
                    </w:rPr>
                    <w:t>▲提供具有符合GB 4806.11-2016, GB 4806.7-2016, GB 4806.9 -2016, GB 4806.1- 2016产品标准和技术要求的食品接触产品卫生认证证书，证书须提供全国认证认可信息公共服务平台(http://cx.cnca.cn/)证书在有效期内的查询截图。</w:t>
                  </w:r>
                </w:p>
                <w:p>
                  <w:pPr>
                    <w:pStyle w:val="null3"/>
                    <w:ind w:firstLine="380"/>
                    <w:jc w:val="both"/>
                  </w:pPr>
                  <w:r>
                    <w:rPr>
                      <w:color w:val="000000"/>
                      <w:sz w:val="21"/>
                    </w:rPr>
                    <w:t>提供具有符合</w:t>
                  </w:r>
                  <w:r>
                    <w:rPr>
                      <w:color w:val="000000"/>
                      <w:sz w:val="21"/>
                    </w:rPr>
                    <w:t>GB/T26125-2011、GB/T26572-2011产品标准和技术要求的有毒有害物质限量认证证书，证书须提供全国认证认可信</w:t>
                  </w:r>
                </w:p>
              </w:tc>
              <w:tc>
                <w:tcPr>
                  <w:tcW w:type="dxa" w:w="25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台</w:t>
                  </w:r>
                </w:p>
              </w:tc>
              <w:tc>
                <w:tcPr>
                  <w:tcW w:type="dxa" w:w="37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电磁铁板烧</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炉面板采用</w:t>
                  </w:r>
                  <w:r>
                    <w:rPr>
                      <w:color w:val="000000"/>
                      <w:sz w:val="21"/>
                    </w:rPr>
                    <w:t>304#δ≥1.2mm贴塑不锈钢砂板；炉侧板、炉背板及前板采用304#δ≥1.0mm贴塑不锈钢砂板，可调子弹脚；电磁机芯采用最先进“数字芯”，微电脑智能全自动数字控制技术、智能的自控匹配技术，数字显示屏；采用电磁感应原理加热,快速升温,采用食品级不锈钢结构设计,防水、防油烟、防漏电等多重安全保护; 智能控制盒设计,火力自动调节,大功率输出,超强大功率输出直流风机, 台面采用优质碳钢，温度范围在0-200度，采用技术先进领先的进口GBT模块设计,双重防辐射外壳屏蔽设计,具有防干烧保护、超温保护、自动故障检测、电压过高/过低及缺相保护,故障报警智能示灯,智能全数字化机芯设计,故障率低；功率: ≥12KW/380V。</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不锈钢工作台</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台面板采用</w:t>
                  </w:r>
                  <w:r>
                    <w:rPr>
                      <w:color w:val="000000"/>
                      <w:sz w:val="21"/>
                    </w:rPr>
                    <w:t>304#δ≥1.2mm贴塑不锈钢砂板；侧板、后板采用304#≥1.0mm不锈钢。</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张</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4</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不锈钢工作台</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台面板采用</w:t>
                  </w:r>
                  <w:r>
                    <w:rPr>
                      <w:color w:val="000000"/>
                      <w:sz w:val="21"/>
                    </w:rPr>
                    <w:t>304#δ≥1.2mm贴塑不锈钢砂板；侧板、后板采用304#≥1.0mm不锈钢。</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张</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5</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碗柜</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双层</w:t>
                  </w:r>
                  <w:r>
                    <w:rPr>
                      <w:color w:val="000000"/>
                      <w:sz w:val="21"/>
                    </w:rPr>
                    <w:t>304不锈钢拉篮（实心圆钢），≥宽590mm*深410mm*高135mm，碗位≥28个、盘位≥34个、接水盘≥2个、筷子盒≥2个</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6</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冰箱</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容量：</w:t>
                  </w:r>
                  <w:r>
                    <w:rPr>
                      <w:color w:val="000000"/>
                      <w:sz w:val="21"/>
                    </w:rPr>
                    <w:t>≥253L；能效等级：一级能效；门款式：三门；制冷方式：风冷；尺寸：≥580*653*1730mm。</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7</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高清直播摄像头</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≥30帧；≥200万像素；≥2倍变焦</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8</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输出终端</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≥55英寸；≥120Hz高刷新；≥2GB+32GB内存；4K超高清</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9</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品鉴室开放厨房基础改造部分</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主要建设内容含：橱柜、厨房岩板背景墙、</w:t>
                  </w:r>
                  <w:r>
                    <w:br/>
                  </w:r>
                  <w:r>
                    <w:rPr>
                      <w:sz w:val="21"/>
                    </w:rPr>
                    <w:t>岩板背景收边条、厨房牌子、厨房门头下吊造型、厨房门头波浪板、厨房门头波浪板木油漆、厨房门头边吊、家用洗菜盆。</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项</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10</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新风系统</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主要含：全热交换机、新风系统风管制安、</w:t>
                  </w:r>
                  <w:r>
                    <w:br/>
                  </w:r>
                  <w:r>
                    <w:rPr>
                      <w:sz w:val="21"/>
                    </w:rPr>
                    <w:t>风口百叶、出入口抽风机。</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项</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11</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抽烟部分</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主要含：天花拆除墙面开孔及修复、商用型油烟机、油烟机和烧烤炉管道制安、油烟机出口风机、止回阀、墙面包管。</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项</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12</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其它部分</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排水、强弱电安装等</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项</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13</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设备安装调试</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对以上的设备安装调试等</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项</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5598"/>
                  <w:gridSpan w:val="5"/>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ind w:firstLine="380"/>
                    <w:jc w:val="both"/>
                  </w:pPr>
                  <w:r>
                    <w:rPr>
                      <w:b/>
                      <w:sz w:val="21"/>
                    </w:rPr>
                    <w:t>四、湛江非遗美食研发、制作室（原面点实训室）</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c>
                <w:tcPr>
                  <w:tcW w:type="dxa" w:w="84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红外无线扩声一体机</w:t>
                  </w:r>
                </w:p>
              </w:tc>
              <w:tc>
                <w:tcPr>
                  <w:tcW w:type="dxa" w:w="370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 集成：D类数字功放，红外无线接收模块，反馈抑制模块，扬声器于一体。须提供具有“CNAS”“CMA"标志的“检测（检验）报告”进行证明。</w:t>
                  </w:r>
                  <w:r>
                    <w:br/>
                  </w:r>
                  <w:r>
                    <w:rPr>
                      <w:color w:val="000000"/>
                      <w:sz w:val="21"/>
                    </w:rPr>
                    <w:t>2. 采用红外光线进行音频传输，可在室外阳光环境下工作，不串频，无干扰。</w:t>
                  </w:r>
                  <w:r>
                    <w:br/>
                  </w:r>
                  <w:r>
                    <w:rPr>
                      <w:color w:val="000000"/>
                      <w:sz w:val="21"/>
                    </w:rPr>
                    <w:t>▲3. 频道组数≥3通道，支持两支红外无线话筒和一支红外翻页笔同时使用。须提供具有“CNAS”“CMA"标志的“检测（检验）报告”进行证明。</w:t>
                  </w:r>
                  <w:r>
                    <w:br/>
                  </w:r>
                  <w:r>
                    <w:rPr>
                      <w:color w:val="000000"/>
                      <w:sz w:val="21"/>
                    </w:rPr>
                    <w:t>▲4. 内嵌超广角多阵列式红外线接收管≥23颗。须提供具有“CNAS”“CMA"标志的“检测（检验）报告”进行证明。</w:t>
                  </w:r>
                  <w:r>
                    <w:br/>
                  </w:r>
                  <w:r>
                    <w:rPr>
                      <w:color w:val="000000"/>
                      <w:sz w:val="21"/>
                    </w:rPr>
                    <w:t>5.不少于一路红外传输扩展接口：RJ45网口。</w:t>
                  </w:r>
                  <w:r>
                    <w:br/>
                  </w:r>
                  <w:r>
                    <w:rPr>
                      <w:color w:val="000000"/>
                      <w:sz w:val="21"/>
                    </w:rPr>
                    <w:t>6. 线路输入接口≥1个；USB数字声卡接口≥1个；混音输出接口≥1个，话筒独立输出≥1个，音箱接线端口≥1组。</w:t>
                  </w:r>
                  <w:r>
                    <w:br/>
                  </w:r>
                  <w:r>
                    <w:rPr>
                      <w:color w:val="000000"/>
                      <w:sz w:val="21"/>
                    </w:rPr>
                    <w:t>7.支持RS232中控，实现每路音量调节，高低音调节，参数储存/恢复，电源开关等中控控制。</w:t>
                  </w:r>
                  <w:r>
                    <w:br/>
                  </w:r>
                  <w:r>
                    <w:rPr>
                      <w:color w:val="000000"/>
                      <w:sz w:val="21"/>
                    </w:rPr>
                    <w:t>8. 控制面板配置中文液晶屏，及时反馈设备状态。</w:t>
                  </w:r>
                  <w:r>
                    <w:br/>
                  </w:r>
                  <w:r>
                    <w:rPr>
                      <w:color w:val="000000"/>
                      <w:sz w:val="21"/>
                    </w:rPr>
                    <w:t>9. 频率响应：50Hz~20KHz ±3dB</w:t>
                  </w:r>
                  <w:r>
                    <w:br/>
                  </w:r>
                  <w:r>
                    <w:rPr>
                      <w:color w:val="000000"/>
                      <w:sz w:val="21"/>
                    </w:rPr>
                    <w:t>10. 失真：≤0.05%</w:t>
                  </w:r>
                  <w:r>
                    <w:br/>
                  </w:r>
                  <w:r>
                    <w:rPr>
                      <w:color w:val="000000"/>
                      <w:sz w:val="21"/>
                    </w:rPr>
                    <w:t>11. 信噪比≥78dB(MIC 1.2.), ≥80dB(LINE), ≥98dB(IR MIC)（A计权）</w:t>
                  </w:r>
                  <w:r>
                    <w:br/>
                  </w:r>
                  <w:r>
                    <w:rPr>
                      <w:color w:val="000000"/>
                      <w:sz w:val="21"/>
                    </w:rPr>
                    <w:t>12 功放额定输出功率:2x40W</w:t>
                  </w:r>
                </w:p>
              </w:tc>
              <w:tc>
                <w:tcPr>
                  <w:tcW w:type="dxa" w:w="25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只</w:t>
                  </w:r>
                </w:p>
              </w:tc>
              <w:tc>
                <w:tcPr>
                  <w:tcW w:type="dxa" w:w="37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音箱</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 频率响应：80Hz-20KHz（±3dB）</w:t>
                  </w:r>
                  <w:r>
                    <w:br/>
                  </w:r>
                  <w:r>
                    <w:rPr>
                      <w:color w:val="000000"/>
                      <w:sz w:val="21"/>
                    </w:rPr>
                    <w:t>2. 单元：高音3.5”×1；低音6.5×1</w:t>
                  </w:r>
                  <w:r>
                    <w:br/>
                  </w:r>
                  <w:r>
                    <w:rPr>
                      <w:color w:val="000000"/>
                      <w:sz w:val="21"/>
                    </w:rPr>
                    <w:t>3. 扩散角度：≥90°×80°</w:t>
                  </w:r>
                  <w:r>
                    <w:br/>
                  </w:r>
                  <w:r>
                    <w:rPr>
                      <w:color w:val="000000"/>
                      <w:sz w:val="21"/>
                    </w:rPr>
                    <w:t>4. 阻抗：≤8Ω</w:t>
                  </w:r>
                  <w:r>
                    <w:br/>
                  </w:r>
                  <w:r>
                    <w:rPr>
                      <w:color w:val="000000"/>
                      <w:sz w:val="21"/>
                    </w:rPr>
                    <w:t>5. 功率（额定/峰值）：60W/100W</w:t>
                  </w:r>
                  <w:r>
                    <w:br/>
                  </w:r>
                  <w:r>
                    <w:rPr>
                      <w:color w:val="000000"/>
                      <w:sz w:val="21"/>
                    </w:rPr>
                    <w:t>6. 声压级：≥93dB</w:t>
                  </w:r>
                  <w:r>
                    <w:br/>
                  </w:r>
                  <w:r>
                    <w:rPr>
                      <w:color w:val="000000"/>
                      <w:sz w:val="21"/>
                    </w:rPr>
                    <w:t>7. 尺寸：≥215mm×230mm×330mm</w:t>
                  </w:r>
                  <w:r>
                    <w:br/>
                  </w:r>
                  <w:r>
                    <w:rPr>
                      <w:color w:val="000000"/>
                      <w:sz w:val="21"/>
                    </w:rPr>
                    <w:t>8. 材料：≥12mm实木</w:t>
                  </w:r>
                  <w:r>
                    <w:br/>
                  </w:r>
                  <w:r>
                    <w:rPr>
                      <w:color w:val="000000"/>
                      <w:sz w:val="21"/>
                    </w:rPr>
                    <w:t>9. ▲提供具有“CNAS”“CMA"标志的“检测（检验）报告”进行证明。</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红外线话筒</w:t>
                  </w:r>
                  <w:r>
                    <w:rPr>
                      <w:sz w:val="21"/>
                    </w:rPr>
                    <w:t>1</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 无线传输制式：红外线(波长≥850nm)，高灵敏度红外线发射管≥6颗，可在阳光下工作。</w:t>
                  </w:r>
                  <w:r>
                    <w:br/>
                  </w:r>
                  <w:r>
                    <w:rPr>
                      <w:color w:val="000000"/>
                      <w:sz w:val="21"/>
                    </w:rPr>
                    <w:t>2. 有效传输距离：与配套主机实现≥26米（室内直线无遮挡）稳定传输。</w:t>
                  </w:r>
                  <w:r>
                    <w:br/>
                  </w:r>
                  <w:r>
                    <w:rPr>
                      <w:color w:val="000000"/>
                      <w:sz w:val="21"/>
                    </w:rPr>
                    <w:t>3. 拾音传感器：电容式驻极体音头ECM。</w:t>
                  </w:r>
                  <w:r>
                    <w:br/>
                  </w:r>
                  <w:r>
                    <w:rPr>
                      <w:color w:val="000000"/>
                      <w:sz w:val="21"/>
                    </w:rPr>
                    <w:t>4. 通道调节：双通道设计，可自由调节通道。</w:t>
                  </w:r>
                  <w:r>
                    <w:br/>
                  </w:r>
                  <w:r>
                    <w:rPr>
                      <w:color w:val="000000"/>
                      <w:sz w:val="21"/>
                    </w:rPr>
                    <w:t>5. 电池工作时间≥6小时。</w:t>
                  </w:r>
                  <w:r>
                    <w:br/>
                  </w:r>
                  <w:r>
                    <w:rPr>
                      <w:color w:val="000000"/>
                      <w:sz w:val="21"/>
                    </w:rPr>
                    <w:t>▲6. 电池：≥1节AA （3.7V）可充电可拆卸可自行更换锂电池，同时支持两种充电方式：磁吸座充和Type-C线充电。须提供具有“CNAS”“CMA"标志的“检测（检验）报告”进行证明。</w:t>
                  </w:r>
                  <w:r>
                    <w:br/>
                  </w:r>
                  <w:r>
                    <w:rPr>
                      <w:color w:val="000000"/>
                      <w:sz w:val="21"/>
                    </w:rPr>
                    <w:t>▲7. 话筒静置1秒后自动断开红外发射和声音采集，拿取时自动打开红外发射并正常工作。须提供具有“CNAS”“CMA"标志的“检测（检验）报告”进行证明。</w:t>
                  </w:r>
                  <w:r>
                    <w:br/>
                  </w:r>
                  <w:r>
                    <w:rPr>
                      <w:color w:val="000000"/>
                      <w:sz w:val="21"/>
                    </w:rPr>
                    <w:t>8. 安全电路设计：电池反装不会短路，电池反装充电不会短路，装入性能不匹配电池不工作、不充电。</w:t>
                  </w:r>
                  <w:r>
                    <w:br/>
                  </w:r>
                  <w:r>
                    <w:rPr>
                      <w:color w:val="000000"/>
                      <w:sz w:val="21"/>
                    </w:rPr>
                    <w:t>9. 外部音源接入：能支持外部音源输入，可连接手机等移动设备。</w:t>
                  </w:r>
                  <w:r>
                    <w:br/>
                  </w:r>
                  <w:r>
                    <w:rPr>
                      <w:color w:val="000000"/>
                      <w:sz w:val="21"/>
                    </w:rPr>
                    <w:t>10. 通过≥4颗双色指示灯反馈设备电量、音量及使用状态。</w:t>
                  </w:r>
                  <w:r>
                    <w:br/>
                  </w:r>
                  <w:r>
                    <w:rPr>
                      <w:color w:val="000000"/>
                      <w:sz w:val="21"/>
                    </w:rPr>
                    <w:t>11 .配合红外主机，支持红外技术的PPT翻页</w:t>
                  </w:r>
                  <w:r>
                    <w:br/>
                  </w:r>
                  <w:r>
                    <w:rPr>
                      <w:color w:val="000000"/>
                      <w:sz w:val="21"/>
                    </w:rPr>
                    <w:t>12. 采用水滴形外观，重量≤60g。</w:t>
                  </w:r>
                  <w:r>
                    <w:br/>
                  </w:r>
                  <w:r>
                    <w:rPr>
                      <w:color w:val="000000"/>
                      <w:sz w:val="21"/>
                    </w:rPr>
                    <w:t>13. 佩戴方式：可颈挂，可手持，硅胶挂绳舒适易清洁。</w:t>
                  </w:r>
                  <w:r>
                    <w:br/>
                  </w:r>
                  <w:r>
                    <w:rPr>
                      <w:color w:val="000000"/>
                      <w:sz w:val="21"/>
                    </w:rPr>
                    <w:t>14. 兼容性：兼容同品牌红外线全系列接收设备。</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4</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红外线话筒</w:t>
                  </w:r>
                  <w:r>
                    <w:rPr>
                      <w:sz w:val="21"/>
                    </w:rPr>
                    <w:t>2</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 无线传输制式：红外线(波长≥850nm)，高灵敏度红外线发射管≥6颗。</w:t>
                  </w:r>
                  <w:r>
                    <w:br/>
                  </w:r>
                  <w:r>
                    <w:rPr>
                      <w:color w:val="000000"/>
                      <w:sz w:val="21"/>
                    </w:rPr>
                    <w:t>2. 拾音传感器：电容式驻极体音头ECM。</w:t>
                  </w:r>
                  <w:r>
                    <w:br/>
                  </w:r>
                  <w:r>
                    <w:rPr>
                      <w:color w:val="000000"/>
                      <w:sz w:val="21"/>
                    </w:rPr>
                    <w:t>3. 通道调节：双通道设计，可自由调节通道。</w:t>
                  </w:r>
                  <w:r>
                    <w:br/>
                  </w:r>
                  <w:r>
                    <w:rPr>
                      <w:color w:val="000000"/>
                      <w:sz w:val="21"/>
                    </w:rPr>
                    <w:t>4. 电池工作时间≥6小时。</w:t>
                  </w:r>
                  <w:r>
                    <w:br/>
                  </w:r>
                  <w:r>
                    <w:rPr>
                      <w:color w:val="000000"/>
                      <w:sz w:val="21"/>
                    </w:rPr>
                    <w:t>▲5. 电池：≥1节AA （3.7V）可充电可拆卸可自行更换锂电池。须提供具有“CNAS”“CMA"标志的“检测（检验）报告”进行证明。</w:t>
                  </w:r>
                  <w:r>
                    <w:br/>
                  </w:r>
                  <w:r>
                    <w:rPr>
                      <w:color w:val="000000"/>
                      <w:sz w:val="21"/>
                    </w:rPr>
                    <w:t>▲6. 充电方式：支持直插式磁吸桌面充电器充电。即话筒尾部安装环形磁吸充电金属片，话筒旋转360°，任意角度都可充电。须提供具有“CNAS”“CMA"标志的“检测（检验）报告”进行证明。</w:t>
                  </w:r>
                  <w:r>
                    <w:br/>
                  </w:r>
                  <w:r>
                    <w:rPr>
                      <w:color w:val="000000"/>
                      <w:sz w:val="21"/>
                    </w:rPr>
                    <w:t>7. 话筒具备防止电池短路设计，即：无法将电池反装入话筒内，且在任何电池短路的情况下都不会对设备造成损坏。</w:t>
                  </w:r>
                  <w:r>
                    <w:br/>
                  </w:r>
                  <w:r>
                    <w:rPr>
                      <w:color w:val="000000"/>
                      <w:sz w:val="21"/>
                    </w:rPr>
                    <w:t>8. 采用手持式圆柱体形状设计，管体管身全部采用铝合金材质，并具备防滚跌落设计。</w:t>
                  </w:r>
                  <w:r>
                    <w:br/>
                  </w:r>
                  <w:r>
                    <w:rPr>
                      <w:color w:val="000000"/>
                      <w:sz w:val="21"/>
                    </w:rPr>
                    <w:t>▲9. 话筒静置1秒后自动断开红外发射和声音采集，拿取时自动打开红外发射并正常工作。须提供具有“CNAS”“CMA"标志的“检测（检验）报告”进行证明。</w:t>
                  </w:r>
                  <w:r>
                    <w:br/>
                  </w:r>
                  <w:r>
                    <w:rPr>
                      <w:color w:val="000000"/>
                      <w:sz w:val="21"/>
                    </w:rPr>
                    <w:t>10. 兼容性：兼容同品牌红外线全系列接收设备。</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5</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桌面式双路充电座</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 标配两个充电位，可根据话筒型号自由组合充电孔位，同时支持桌面放置和嵌入式安装两种方式，同时支持两种不同形状话筒充电（颈挂式、手持式）且两种话筒可以互换充电位充电。须提供具有“CNAS”“CMA"标志的“检测（检验）报告”进行证明。</w:t>
                  </w:r>
                  <w:r>
                    <w:br/>
                  </w:r>
                  <w:r>
                    <w:rPr>
                      <w:color w:val="000000"/>
                      <w:sz w:val="21"/>
                    </w:rPr>
                    <w:t>2. 充电保护：对不关话筒的情况下可以自动断开内部电路并进行充电。</w:t>
                  </w:r>
                  <w:r>
                    <w:br/>
                  </w:r>
                  <w:r>
                    <w:rPr>
                      <w:color w:val="000000"/>
                      <w:sz w:val="21"/>
                    </w:rPr>
                    <w:t>3. 充电指示：可根据充电指示灯判断充电情况。</w:t>
                  </w:r>
                  <w:r>
                    <w:br/>
                  </w:r>
                  <w:r>
                    <w:rPr>
                      <w:color w:val="000000"/>
                      <w:sz w:val="21"/>
                    </w:rPr>
                    <w:t>4. 电池识别保护：能自动识别是否是充电电池，检测到非充电电池会自动断电保护。</w:t>
                  </w:r>
                  <w:r>
                    <w:br/>
                  </w:r>
                  <w:r>
                    <w:rPr>
                      <w:color w:val="000000"/>
                      <w:sz w:val="21"/>
                    </w:rPr>
                    <w:t>▲5. 同时具备Tpye-C接口和4P凤凰插口，且都支持供电和RS-232控制协议，通过中控接口反馈充电状态，发送控制指令。须提供具有“CNAS”“CMA"标志的“检测（检验）报告”进行证明。</w:t>
                  </w:r>
                  <w:r>
                    <w:br/>
                  </w:r>
                  <w:r>
                    <w:rPr>
                      <w:color w:val="000000"/>
                      <w:sz w:val="21"/>
                    </w:rPr>
                    <w:t>6. 充电电压电流：DC≥ 5V,≥500mA。</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6</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不锈钢四层货架（管型）</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:≥1200×500×1500mm，脚柱采用304#≥38×38×1.2mm不锈钢管,主架采用304#≥38×25×1.0mm不锈钢管,疏枝采用304#≥25×13×1.0mm不锈钢管,配不锈钢可调子弹脚。</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7</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高身四门冷柜</w:t>
                  </w:r>
                  <w:r>
                    <w:rPr>
                      <w:sz w:val="21"/>
                    </w:rPr>
                    <w:t>(双温)</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 ≥1200×700×1950mm，柜体采用贴塑不锈钢板，采用聚氨酯整体发泡工艺、超强保温、环保节能,制冷效果佳。冷藏温度10～-5℃和冷冻温度-5～-18℃。</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8</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不锈钢饼架车</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 ≥480×700×1700mm，主架为304#≥38×38×1.2mm不锈钢管,托架采用δ≥1.2mm贴塑不锈钢砂板，顶封304#δ≥1.2mm贴塑不锈钢砂板；配两个定向脚轮、两个带刹车万向脚轮。</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9</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不锈钢三星蒸笼架</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 ≥φ650×350mm，采用304#≥φ38×1.2mm不锈钢磨砂管,配可调子弹脚。</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10</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不锈钢高身储物柜</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 ≥1200×600×1800mm，柜身采用304#≥1.0mm贴塑不锈钢板,层板采304#≥1.0mm贴塑不锈钢板,配全不锈钢可调子弹脚。趟门外壳用304#≥1.0mm贴塑不锈钢板,用轮式不锈钢导轨。</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11</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立式双动双速和面机</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和面量：</w:t>
                  </w:r>
                  <w:r>
                    <w:rPr>
                      <w:color w:val="000000"/>
                      <w:sz w:val="21"/>
                    </w:rPr>
                    <w:t>≥16KG；电机功率：≥1.1KW，电压：≥380V。</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12</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高速压面机</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采用不锈钢滚筒轴；面棍长度：</w:t>
                  </w:r>
                  <w:r>
                    <w:rPr>
                      <w:color w:val="000000"/>
                      <w:sz w:val="21"/>
                    </w:rPr>
                    <w:t>≥250mm，电机功率：≥1.1KW，电压：≥380V。</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13</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多功能搅拌机</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料桶容积：</w:t>
                  </w:r>
                  <w:r>
                    <w:rPr>
                      <w:color w:val="000000"/>
                      <w:sz w:val="21"/>
                    </w:rPr>
                    <w:t>≥10L，电机功率：≥1.1KW，电压：≥220V。</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14</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不锈钢双星洗涮盆台</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 ≥1500×750×950mm，面板采用304#δ≥1.2mm贴塑不锈钢砂板；星盆采用304#δ≥1.2mm贴塑不锈钢砂板；≥1.2mm不锈钢机制件加固,脚柱用304≥φ51×1.2不锈钢管,配不锈钢可调子弹脚；配优质水龙头及不锈钢下水器，PVC排水管。</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张</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15</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不锈钢单星工作台</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 ≥1500×750×950mm，面板采用304#δ≥1.2mm贴塑不锈钢砂板；星盆采用304#δ≥1.2mm贴塑不锈钢砂板；≥1.2mm不锈钢机制件加固,脚柱用304≥φ51×1.5不锈钢管,配不锈钢可调子弹脚；配优质水龙头及不锈钢下水器，PVC排水管。</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张</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16</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不锈钢味料拼台</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 ≥400×900×1250mm，台面板采用304#δ≥1.2mm贴塑不锈钢砂板；侧板、前板采用304#δ≥1.0mm贴塑不锈钢砂板。</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张</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2</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17</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电磁双头单尾电磁小炒炉（电磁中餐灶）</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 ≥1800×900×1250mm，炉面板采用304#δ≥1.2mm贴塑不锈钢砂板与水围、炉包和尾撑一次性冲压成形；炉侧板、炉背板及前板采用304#δ≥1.0mm贴塑不锈钢砂板，可调子弹脚；电磁机芯采用最先进“数字芯”，微电脑智能全自动数字控制技术、智能的自控匹配技术，数字显示屏；配摇摆水龙头、尾撑；功率: ≥15KW+15KW/380V。</w:t>
                  </w:r>
                  <w:r>
                    <w:br/>
                  </w:r>
                  <w:r>
                    <w:rPr>
                      <w:sz w:val="21"/>
                    </w:rPr>
                    <w:t>▲提供具有CMA或CNAS认证资质的检测机构出具符合 GB31604.1-2015，GB31604.2-2016，GB31604.7-2016，GB31604.8-2021，GB31604.9-2016，GB31604.49-2016, GB5009.156-2016, GB4806.1-2016，GB4806.6-2016,GB4806.7-2016,GB4806.9-2016,GB4806.11-2016检测依据的检测报告，检测内容：感官要求：接触食品的表面清洁，镀层无开裂、剥落，焊接部光洁,无气孔、裂缝、毛刺。理化指标：（铅(pb)≤0.05,镉（Cd)≤0.02,砷（As）≤0.04，铬（Cr)≤2.0,镍(Ni)≤0.5，检测报告须提供全国认证认可信息公共服务平台(http://cx.cnca.cn/)查询截图</w:t>
                  </w:r>
                  <w:r>
                    <w:br/>
                  </w:r>
                  <w:r>
                    <w:rPr>
                      <w:sz w:val="21"/>
                    </w:rPr>
                    <w:t>▲提供具有CMA或CNAS认证资质的检测机构出具“电磁中餐灶”符合GB4706.1-2005、GB4706.52-2008检测依据的检测报告，检测内容：电器的安全，共检26项。（对试验条件、分类、标志和说明、对触及带电部件的防护、电动器具的启动、输入功率和电流、发热、工作温度下的泄露电流和电气强度、瞬间过电压、耐潮湿、泄露电流和电气强度、非正常工作、稳定性和机械危险、机械强度、结构、内部布线、元件、电源连接和外部软线、外部导线用接线端子、接地措施、螺钉和连接、电气间隙和爬电距离及固体绝缘、耐热和耐燃、防锈、辐射、毒性和类似危险的26项安全测试），检测报告须提供全国认证认可信息公共服务平台(http://cx.cnca.cn/)查询截图</w:t>
                  </w:r>
                  <w:r>
                    <w:br/>
                  </w:r>
                  <w:r>
                    <w:rPr>
                      <w:sz w:val="21"/>
                    </w:rPr>
                    <w:t>▲提供具有CMA或CNAS认证资质的检测机构出具核心部件“机芯”符合 GB/T 2423.10-2019检测依据的检测报告，检测内容：频率范围: 10Hz~55Hz~10Hz:②位移幅值:0.35mm;③振动方向:X、 Y、Z三个轴向;扫频速率: 1oct/min;⑤试验时间:每个轴向各30min。试验结束后，检查样品零部件应无松动且外壳应无变形，检测报告须提供全国认证认可信息公共服务平台(http://cx.cnca.cn/)查询截图</w:t>
                  </w:r>
                  <w:r>
                    <w:br/>
                  </w:r>
                  <w:r>
                    <w:rPr>
                      <w:sz w:val="21"/>
                    </w:rPr>
                    <w:t>▲提供具有符合GB 4806.11-2016, GB 4806.7-2016, GB 4806.9 -2016, GB 4806.1- 2016产品标准和技术要求的食品接触产品卫生认证证书，证书须提供全国认证认可信息公共服务平台(http://cx.cnca.cn/)证书在有效期内的查询截图。</w:t>
                  </w:r>
                  <w:r>
                    <w:br/>
                  </w:r>
                  <w:r>
                    <w:rPr>
                      <w:sz w:val="21"/>
                    </w:rPr>
                    <w:t>提供具有符合</w:t>
                  </w:r>
                  <w:r>
                    <w:rPr>
                      <w:sz w:val="21"/>
                    </w:rPr>
                    <w:t>GB/T26125-2011、GB/T26572-2011产品标准和技术要求的有毒有害物质限量认证证书，证书须提供全国认证认可信息公共服务平台(http://cx.cnca.cn/)证书在有效期内的查询截图。</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18</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双头电蒸炉</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 ≥1600×900×1250mm炉面板采用304#δ≥1.2mm贴塑不锈钢砂板与蒸围一次性冲压成形；炉侧板、炉背板及前板采用304#δ≥1.0mm贴塑不锈钢砂板；炉脚采用304#≥φ51×1.2mm不锈钢，可调子弹脚；功率: ≥15KW+15KW/380V。</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19</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不锈钢双门发酵柜</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双门</w:t>
                  </w:r>
                  <w:r>
                    <w:rPr>
                      <w:color w:val="000000"/>
                      <w:sz w:val="21"/>
                    </w:rPr>
                    <w:t xml:space="preserve">≥30盘，不锈钢柜体，功率：≥2.4KW/220V  </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20</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电烘炉</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 xml:space="preserve">≥三层六盘、玻璃透视窗口及照明设施，底、面火电热管，并分上、下仪表控制温度，具有自动控温、超温保护等功能，功率：≥19.8KW/380V  </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21</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非遗美食项目制作工具</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工具含：月饼模、打蛋器、网筛、量杯、量勺、刮刀、干面棍、细毛刷。</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套</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16</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22</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不锈钢披萨盘</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8寸不锈钢、宽21.7cm*高2.9cm</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20</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23</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不锈钢慕斯圈（方形）</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8寸方形不锈钢、边长20.*cm*高4.5cm</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20</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24</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月饼印模</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50克/个</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20</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25</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电磁炉专用平底煎锅</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规格：直径</w:t>
                  </w:r>
                  <w:r>
                    <w:rPr>
                      <w:color w:val="000000"/>
                      <w:sz w:val="21"/>
                    </w:rPr>
                    <w:t>≥</w:t>
                  </w:r>
                  <w:r>
                    <w:rPr>
                      <w:sz w:val="21"/>
                    </w:rPr>
                    <w:t>22cm，深</w:t>
                  </w:r>
                  <w:r>
                    <w:rPr>
                      <w:color w:val="000000"/>
                      <w:sz w:val="21"/>
                    </w:rPr>
                    <w:t>≥</w:t>
                  </w:r>
                  <w:r>
                    <w:rPr>
                      <w:sz w:val="21"/>
                    </w:rPr>
                    <w:t>9cm</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2</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26</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实木通心走锤</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40cm*2.5cm</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18</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27</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烘焙用油布</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40cm*60cm</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张</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20</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28</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蛋糕转盘</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12寸</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30</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29</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蛋糕抹刀</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6寸</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把</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20</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30</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蛋糕抹刀</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8寸</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把</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20</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31</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蛋糕泡沫模</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6寸圆形</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100</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32</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克称</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2.5公斤 (0.5g-2.5kg)</w:t>
                  </w:r>
                </w:p>
                <w:p>
                  <w:pPr>
                    <w:pStyle w:val="null3"/>
                    <w:ind w:firstLine="380"/>
                    <w:jc w:val="both"/>
                  </w:pPr>
                  <w:r>
                    <w:rPr>
                      <w:sz w:val="21"/>
                    </w:rPr>
                    <w:t>秤面材质：不锈钢</w:t>
                  </w:r>
                </w:p>
                <w:p>
                  <w:pPr>
                    <w:pStyle w:val="null3"/>
                    <w:ind w:firstLine="380"/>
                    <w:jc w:val="both"/>
                  </w:pPr>
                  <w:r>
                    <w:rPr>
                      <w:sz w:val="21"/>
                    </w:rPr>
                    <w:t>电源类型：铅蓄电池</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10</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33</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不锈钢小盆</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10cm口宽</w:t>
                  </w:r>
                </w:p>
                <w:p>
                  <w:pPr>
                    <w:pStyle w:val="null3"/>
                    <w:ind w:firstLine="380"/>
                    <w:jc w:val="both"/>
                  </w:pPr>
                  <w:r>
                    <w:rPr>
                      <w:sz w:val="21"/>
                    </w:rPr>
                    <w:t>材质：不锈钢</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50</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34</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不锈钢蛋糕牙刀</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38cm</w:t>
                  </w:r>
                </w:p>
                <w:p>
                  <w:pPr>
                    <w:pStyle w:val="null3"/>
                    <w:ind w:firstLine="380"/>
                    <w:jc w:val="both"/>
                  </w:pPr>
                  <w:r>
                    <w:rPr>
                      <w:sz w:val="21"/>
                    </w:rPr>
                    <w:t>材质：不锈钢</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把</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6</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35</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不粘碳钢菊花盏模具</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6.3cm*2.3cm</w:t>
                  </w:r>
                </w:p>
                <w:p>
                  <w:pPr>
                    <w:pStyle w:val="null3"/>
                    <w:ind w:firstLine="380"/>
                    <w:jc w:val="both"/>
                  </w:pPr>
                  <w:r>
                    <w:rPr>
                      <w:sz w:val="21"/>
                    </w:rPr>
                    <w:t>材质：碳钢</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150</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36</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活底蛋糕模具（圆形）</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10寸</w:t>
                  </w:r>
                </w:p>
                <w:p>
                  <w:pPr>
                    <w:pStyle w:val="null3"/>
                    <w:ind w:firstLine="380"/>
                    <w:jc w:val="both"/>
                  </w:pPr>
                  <w:r>
                    <w:rPr>
                      <w:sz w:val="21"/>
                    </w:rPr>
                    <w:t>主体材质：碳钢</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10</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37</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24连圆形薄饼不沾烤盘</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单个规格：</w:t>
                  </w:r>
                  <w:r>
                    <w:rPr>
                      <w:color w:val="000000"/>
                      <w:sz w:val="21"/>
                    </w:rPr>
                    <w:t>≥</w:t>
                  </w:r>
                  <w:r>
                    <w:rPr>
                      <w:sz w:val="21"/>
                    </w:rPr>
                    <w:t>8cm宽*底7mm*深2.8mm</w:t>
                  </w:r>
                </w:p>
                <w:p>
                  <w:pPr>
                    <w:pStyle w:val="null3"/>
                    <w:ind w:firstLine="380"/>
                    <w:jc w:val="both"/>
                  </w:pPr>
                  <w:r>
                    <w:rPr>
                      <w:sz w:val="21"/>
                    </w:rPr>
                    <w:t>整体规格：</w:t>
                  </w:r>
                  <w:r>
                    <w:rPr>
                      <w:color w:val="000000"/>
                      <w:sz w:val="21"/>
                    </w:rPr>
                    <w:t>≥</w:t>
                  </w:r>
                  <w:r>
                    <w:rPr>
                      <w:sz w:val="21"/>
                    </w:rPr>
                    <w:t>40*60mm</w:t>
                  </w:r>
                </w:p>
                <w:p>
                  <w:pPr>
                    <w:pStyle w:val="null3"/>
                    <w:ind w:firstLine="380"/>
                    <w:jc w:val="both"/>
                  </w:pPr>
                  <w:r>
                    <w:rPr>
                      <w:sz w:val="21"/>
                    </w:rPr>
                    <w:t>主体材质：碳钢</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20</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38</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不锈钢挞圈</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12cm直径*3cm高</w:t>
                  </w:r>
                </w:p>
                <w:p>
                  <w:pPr>
                    <w:pStyle w:val="null3"/>
                    <w:ind w:firstLine="380"/>
                    <w:jc w:val="both"/>
                  </w:pPr>
                  <w:r>
                    <w:rPr>
                      <w:sz w:val="21"/>
                    </w:rPr>
                    <w:t>主体材质：不锈钢</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20</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39</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三格肠粉机（不配蒸箱</w:t>
                  </w:r>
                  <w:r>
                    <w:rPr>
                      <w:color w:val="000000"/>
                      <w:sz w:val="21"/>
                    </w:rPr>
                    <w:t>/锅）</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规格：底盘</w:t>
                  </w:r>
                  <w:r>
                    <w:rPr>
                      <w:color w:val="000000"/>
                      <w:sz w:val="21"/>
                    </w:rPr>
                    <w:t>≥</w:t>
                  </w:r>
                  <w:r>
                    <w:rPr>
                      <w:sz w:val="21"/>
                    </w:rPr>
                    <w:t>39cm，抽盘</w:t>
                  </w:r>
                  <w:r>
                    <w:rPr>
                      <w:color w:val="000000"/>
                      <w:sz w:val="21"/>
                    </w:rPr>
                    <w:t>≥</w:t>
                  </w:r>
                  <w:r>
                    <w:rPr>
                      <w:sz w:val="21"/>
                    </w:rPr>
                    <w:t>18.5cm*24.5cm</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2</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40</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双面煎烤电饼铛</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30cm大盘</w:t>
                  </w:r>
                </w:p>
                <w:p>
                  <w:pPr>
                    <w:pStyle w:val="null3"/>
                    <w:ind w:firstLine="380"/>
                    <w:jc w:val="both"/>
                  </w:pPr>
                  <w:r>
                    <w:rPr>
                      <w:sz w:val="21"/>
                    </w:rPr>
                    <w:t>操控方式：机械式</w:t>
                  </w:r>
                  <w:r>
                    <w:br/>
                  </w:r>
                  <w:r>
                    <w:rPr>
                      <w:sz w:val="21"/>
                    </w:rPr>
                    <w:t>类别：电饼铛</w:t>
                  </w:r>
                  <w:r>
                    <w:br/>
                  </w:r>
                  <w:r>
                    <w:rPr>
                      <w:sz w:val="21"/>
                    </w:rPr>
                    <w:t>烤盘直径：</w:t>
                  </w:r>
                  <w:r>
                    <w:rPr>
                      <w:sz w:val="21"/>
                    </w:rPr>
                    <w:t>28-32cm</w:t>
                  </w:r>
                  <w:r>
                    <w:br/>
                  </w:r>
                  <w:r>
                    <w:rPr>
                      <w:sz w:val="21"/>
                    </w:rPr>
                    <w:t>特色功能：独立控温，可做煎包，春饼</w:t>
                  </w:r>
                  <w:r>
                    <w:rPr>
                      <w:sz w:val="21"/>
                    </w:rPr>
                    <w:t>/薄饼</w:t>
                  </w:r>
                  <w:r>
                    <w:br/>
                  </w:r>
                  <w:r>
                    <w:rPr>
                      <w:sz w:val="21"/>
                    </w:rPr>
                    <w:t>功率：</w:t>
                  </w:r>
                  <w:r>
                    <w:rPr>
                      <w:sz w:val="21"/>
                    </w:rPr>
                    <w:t>1201-1500W</w:t>
                  </w:r>
                  <w:r>
                    <w:br/>
                  </w:r>
                  <w:r>
                    <w:rPr>
                      <w:sz w:val="21"/>
                    </w:rPr>
                    <w:t>烤盘形状：圆盘</w:t>
                  </w:r>
                  <w:r>
                    <w:br/>
                  </w:r>
                  <w:r>
                    <w:rPr>
                      <w:sz w:val="21"/>
                    </w:rPr>
                    <w:t>烤盘深度：</w:t>
                  </w:r>
                  <w:r>
                    <w:rPr>
                      <w:sz w:val="21"/>
                    </w:rPr>
                    <w:t>26-30mm</w:t>
                  </w:r>
                  <w:r>
                    <w:br/>
                  </w:r>
                  <w:r>
                    <w:rPr>
                      <w:sz w:val="21"/>
                    </w:rPr>
                    <w:t>清洗方式：不可拆洗</w:t>
                  </w:r>
                  <w:r>
                    <w:br/>
                  </w:r>
                  <w:r>
                    <w:rPr>
                      <w:sz w:val="21"/>
                    </w:rPr>
                    <w:t>火力调节：不可调节</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2</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41</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雪媚娘模具</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6.1cm宽*3cm高</w:t>
                  </w:r>
                </w:p>
                <w:p>
                  <w:pPr>
                    <w:pStyle w:val="null3"/>
                    <w:ind w:firstLine="380"/>
                    <w:jc w:val="both"/>
                  </w:pPr>
                  <w:r>
                    <w:rPr>
                      <w:sz w:val="21"/>
                    </w:rPr>
                    <w:t>主体材质：铝合金</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15</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42</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无涂层小奶锅（圆）</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规格：宽</w:t>
                  </w:r>
                  <w:r>
                    <w:rPr>
                      <w:color w:val="000000"/>
                      <w:sz w:val="21"/>
                    </w:rPr>
                    <w:t>≥</w:t>
                  </w:r>
                  <w:r>
                    <w:rPr>
                      <w:sz w:val="21"/>
                    </w:rPr>
                    <w:t>20cm</w:t>
                  </w:r>
                </w:p>
                <w:p>
                  <w:pPr>
                    <w:pStyle w:val="null3"/>
                    <w:ind w:firstLine="380"/>
                    <w:jc w:val="both"/>
                  </w:pPr>
                  <w:r>
                    <w:rPr>
                      <w:sz w:val="21"/>
                    </w:rPr>
                    <w:t>材质：</w:t>
                  </w:r>
                  <w:r>
                    <w:rPr>
                      <w:sz w:val="21"/>
                    </w:rPr>
                    <w:t>316不锈钢</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5</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43</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36连大半圆硅胶蛋糕模</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规格：单个</w:t>
                  </w:r>
                  <w:r>
                    <w:rPr>
                      <w:color w:val="000000"/>
                      <w:sz w:val="21"/>
                    </w:rPr>
                    <w:t>≥</w:t>
                  </w:r>
                  <w:r>
                    <w:rPr>
                      <w:sz w:val="21"/>
                    </w:rPr>
                    <w:t>2.8cm宽*1.5cm高</w:t>
                  </w:r>
                </w:p>
                <w:p>
                  <w:pPr>
                    <w:pStyle w:val="null3"/>
                    <w:ind w:firstLine="380"/>
                    <w:jc w:val="both"/>
                  </w:pPr>
                  <w:r>
                    <w:rPr>
                      <w:sz w:val="21"/>
                    </w:rPr>
                    <w:t>主体材质：硅胶</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5</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44</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不锈钢晾蛋糕网架</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60cm*40cm</w:t>
                  </w:r>
                </w:p>
                <w:p>
                  <w:pPr>
                    <w:pStyle w:val="null3"/>
                    <w:ind w:firstLine="380"/>
                    <w:jc w:val="both"/>
                  </w:pPr>
                  <w:r>
                    <w:rPr>
                      <w:sz w:val="21"/>
                    </w:rPr>
                    <w:t>材质：不锈钢</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4</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45</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十八子拍皮刀</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总长</w:t>
                  </w:r>
                  <w:r>
                    <w:rPr>
                      <w:sz w:val="21"/>
                    </w:rPr>
                    <w:t>31.6cm，宽9cm</w:t>
                  </w:r>
                </w:p>
                <w:p>
                  <w:pPr>
                    <w:pStyle w:val="null3"/>
                    <w:ind w:firstLine="380"/>
                    <w:jc w:val="both"/>
                  </w:pPr>
                  <w:r>
                    <w:rPr>
                      <w:sz w:val="21"/>
                    </w:rPr>
                    <w:t>刀身材质：不锈钢</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把</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12</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46</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烘焙用软刮刀</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30cm</w:t>
                  </w:r>
                </w:p>
                <w:p>
                  <w:pPr>
                    <w:pStyle w:val="null3"/>
                    <w:ind w:firstLine="380"/>
                    <w:jc w:val="both"/>
                  </w:pPr>
                  <w:r>
                    <w:rPr>
                      <w:sz w:val="21"/>
                    </w:rPr>
                    <w:t>材质：硅胶</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把</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10</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47</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乳酪蛋糕不沾模具（椭圆）</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21.4cm*5.55cm*9cm</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20</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48</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吐司模具</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450克</w:t>
                  </w:r>
                </w:p>
                <w:p>
                  <w:pPr>
                    <w:pStyle w:val="null3"/>
                    <w:ind w:firstLine="380"/>
                    <w:jc w:val="both"/>
                  </w:pPr>
                  <w:r>
                    <w:rPr>
                      <w:sz w:val="21"/>
                    </w:rPr>
                    <w:t>主体材质：碳钢</w:t>
                  </w:r>
                  <w:r>
                    <w:rPr>
                      <w:sz w:val="21"/>
                    </w:rPr>
                    <w:t>+不粘涂层</w:t>
                  </w:r>
                </w:p>
                <w:p>
                  <w:pPr>
                    <w:pStyle w:val="null3"/>
                    <w:ind w:firstLine="380"/>
                    <w:jc w:val="both"/>
                  </w:pPr>
                  <w:r>
                    <w:rPr>
                      <w:sz w:val="21"/>
                    </w:rPr>
                    <w:t>尺寸：</w:t>
                  </w:r>
                  <w:r>
                    <w:rPr>
                      <w:color w:val="000000"/>
                      <w:sz w:val="21"/>
                    </w:rPr>
                    <w:t>≥</w:t>
                  </w:r>
                  <w:r>
                    <w:rPr>
                      <w:sz w:val="21"/>
                    </w:rPr>
                    <w:t>面长</w:t>
                  </w:r>
                  <w:r>
                    <w:rPr>
                      <w:sz w:val="21"/>
                    </w:rPr>
                    <w:t>213*宽120mm、长底190*宽103mm、高103mm、</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10</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49</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玛德琳模具</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16连杯，</w:t>
                  </w:r>
                  <w:r>
                    <w:rPr>
                      <w:color w:val="000000"/>
                      <w:sz w:val="21"/>
                    </w:rPr>
                    <w:t>≥</w:t>
                  </w:r>
                  <w:r>
                    <w:rPr>
                      <w:sz w:val="21"/>
                    </w:rPr>
                    <w:t>长</w:t>
                  </w:r>
                  <w:r>
                    <w:rPr>
                      <w:sz w:val="21"/>
                    </w:rPr>
                    <w:t>32.8cm*宽25.8cm*高1.4cm</w:t>
                  </w:r>
                </w:p>
                <w:p>
                  <w:pPr>
                    <w:pStyle w:val="null3"/>
                    <w:ind w:firstLine="380"/>
                    <w:jc w:val="both"/>
                  </w:pPr>
                  <w:r>
                    <w:rPr>
                      <w:sz w:val="21"/>
                    </w:rPr>
                    <w:t>耐温</w:t>
                  </w:r>
                  <w:r>
                    <w:rPr>
                      <w:sz w:val="21"/>
                    </w:rPr>
                    <w:t>:-20°C-230°C</w:t>
                  </w:r>
                  <w:r>
                    <w:br/>
                  </w:r>
                  <w:r>
                    <w:rPr>
                      <w:sz w:val="21"/>
                    </w:rPr>
                    <w:t>厚度</w:t>
                  </w:r>
                  <w:r>
                    <w:rPr>
                      <w:sz w:val="21"/>
                    </w:rPr>
                    <w:t>:</w:t>
                  </w:r>
                  <w:r>
                    <w:rPr>
                      <w:color w:val="000000"/>
                      <w:sz w:val="21"/>
                    </w:rPr>
                    <w:t xml:space="preserve"> </w:t>
                  </w:r>
                  <w:r>
                    <w:rPr>
                      <w:color w:val="000000"/>
                      <w:sz w:val="21"/>
                    </w:rPr>
                    <w:t>≥</w:t>
                  </w:r>
                  <w:r>
                    <w:rPr>
                      <w:sz w:val="21"/>
                    </w:rPr>
                    <w:t>0.8mm</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10</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50</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不锈钢核桃夹</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6号</w:t>
                  </w:r>
                </w:p>
                <w:p>
                  <w:pPr>
                    <w:pStyle w:val="null3"/>
                    <w:ind w:firstLine="380"/>
                    <w:jc w:val="both"/>
                  </w:pPr>
                  <w:r>
                    <w:rPr>
                      <w:sz w:val="21"/>
                    </w:rPr>
                    <w:t>材质</w:t>
                  </w:r>
                  <w:r>
                    <w:rPr>
                      <w:sz w:val="21"/>
                    </w:rPr>
                    <w:t>:不锈钢</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10</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51</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不锈钢擦丝器</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6.5cm*18.5cm*12.3cm</w:t>
                  </w:r>
                </w:p>
                <w:p>
                  <w:pPr>
                    <w:pStyle w:val="null3"/>
                    <w:ind w:firstLine="380"/>
                    <w:jc w:val="both"/>
                  </w:pPr>
                  <w:r>
                    <w:rPr>
                      <w:sz w:val="21"/>
                    </w:rPr>
                    <w:t>材质</w:t>
                  </w:r>
                  <w:r>
                    <w:rPr>
                      <w:sz w:val="21"/>
                    </w:rPr>
                    <w:t>:不锈钢</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2</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52</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带锁铁箱</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规格：</w:t>
                  </w:r>
                  <w:r>
                    <w:rPr>
                      <w:color w:val="000000"/>
                      <w:sz w:val="21"/>
                    </w:rPr>
                    <w:t>≥</w:t>
                  </w:r>
                  <w:r>
                    <w:rPr>
                      <w:sz w:val="21"/>
                    </w:rPr>
                    <w:t>50*40*50cm</w:t>
                  </w:r>
                </w:p>
                <w:p>
                  <w:pPr>
                    <w:pStyle w:val="null3"/>
                    <w:ind w:firstLine="380"/>
                    <w:jc w:val="both"/>
                  </w:pPr>
                  <w:r>
                    <w:rPr>
                      <w:sz w:val="21"/>
                    </w:rPr>
                    <w:t>材质</w:t>
                  </w:r>
                  <w:r>
                    <w:rPr>
                      <w:sz w:val="21"/>
                    </w:rPr>
                    <w:t>:金属</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53</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不锈钢炉后封板</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 ≥8000×650×10mm，采用304#δ≥0.9mm贴塑不锈钢砂板；</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米</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8</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54</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环保型滤网烟罩</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 ≥8000×1000×500mm，罩体采用304#δ≥1.2mm磨砂贴塑不锈钢板，滤网采用≥0.8mm不锈钢板。</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米</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8</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55</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集油烟管</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 ≥L×500×500mm，采用 304#≥0.9mm不锈钢板。</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米</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8</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56</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抽油烟管</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 ≥L×500×500mm，采用 304#≥0.9mm不锈钢板。</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米</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10</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57</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烟管弯头</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规格</w:t>
                  </w:r>
                  <w:r>
                    <w:rPr>
                      <w:color w:val="000000"/>
                      <w:sz w:val="21"/>
                    </w:rPr>
                    <w:t>: ≥500×500mm，采用 304#≥0.9mm不锈钢板。</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58</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低噪音抽风机</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功率：</w:t>
                  </w:r>
                  <w:r>
                    <w:rPr>
                      <w:color w:val="000000"/>
                      <w:sz w:val="21"/>
                    </w:rPr>
                    <w:t>≥5.5KW/380V ，柜壳采用≥1.2MM专用钢板焗漆,柜芯采用优质涡轮式“猪笼芯”,优质电机,坚固耐用</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59</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风机支架连减震</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槽钢、角铁制作。</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套</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60</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风机启动控制器</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采用优质电器元件。</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套</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61</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风机出口接头</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采用</w:t>
                  </w:r>
                  <w:r>
                    <w:rPr>
                      <w:color w:val="000000"/>
                      <w:sz w:val="21"/>
                    </w:rPr>
                    <w:t>304#≥0.9mm不锈钢板。</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62</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帆布软接</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优质帆布制作</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套</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63</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技术服务</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对以上的设备安装调式等。</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项</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5598"/>
                  <w:gridSpan w:val="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b/>
                      <w:sz w:val="21"/>
                    </w:rPr>
                    <w:t>五、湛江非遗美食制作技艺示范室</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c>
                <w:tcPr>
                  <w:tcW w:type="dxa" w:w="84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智慧黑板</w:t>
                  </w:r>
                </w:p>
              </w:tc>
              <w:tc>
                <w:tcPr>
                  <w:tcW w:type="dxa" w:w="370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一．智慧黑板</w:t>
                  </w:r>
                  <w:r>
                    <w:br/>
                  </w:r>
                  <w:r>
                    <w:rPr>
                      <w:sz w:val="21"/>
                    </w:rPr>
                    <w:t>1. 整机需采用一体化拼接设计，外部无任何可见内部功能模块的连接线；采用阻燃材质外壳，边角采用弧形设计，表面无尖锐边缘或凸起。</w:t>
                  </w:r>
                  <w:r>
                    <w:br/>
                  </w:r>
                  <w:r>
                    <w:rPr>
                      <w:sz w:val="21"/>
                    </w:rPr>
                    <w:t>2.副板需采用金属材质纳米镀膜，支持磁性材料吸附，需支持普通粉笔、液体粉笔、水溶性粉笔等直接书写。</w:t>
                  </w:r>
                  <w:r>
                    <w:br/>
                  </w:r>
                  <w:r>
                    <w:rPr>
                      <w:sz w:val="21"/>
                    </w:rPr>
                    <w:t>3.设备需内置NFC 模块，支持刷卡控制开机，每台设备标配不少于3张IC卡。</w:t>
                  </w:r>
                  <w:r>
                    <w:br/>
                  </w:r>
                  <w:r>
                    <w:rPr>
                      <w:sz w:val="21"/>
                    </w:rPr>
                    <w:t>4.屏幕尺寸不小于86英寸，屏幕显示分辨率最高可支持4K，屏幕刷新率可达60Hz画面无闪烁。</w:t>
                  </w:r>
                  <w:r>
                    <w:br/>
                  </w:r>
                  <w:r>
                    <w:rPr>
                      <w:sz w:val="21"/>
                    </w:rPr>
                    <w:t>5.液晶屏幕对比度不小于4000:1，亮度不小于400cd/㎡；屏幕表面采用厚度≤4mm钢化玻璃，具有防眩光功能。</w:t>
                  </w:r>
                  <w:r>
                    <w:br/>
                  </w:r>
                  <w:r>
                    <w:rPr>
                      <w:sz w:val="21"/>
                    </w:rPr>
                    <w:t>6.采用电容触控技术，在Android、Windows双系统下均支持≥20点触控，触控笔接触面积直径≤6mm，触摸响应时间≤10ms，书写精度≤2mm。</w:t>
                  </w:r>
                  <w:r>
                    <w:br/>
                  </w:r>
                  <w:r>
                    <w:rPr>
                      <w:sz w:val="21"/>
                    </w:rPr>
                    <w:t>7.整机外观尺寸宽度不小于4200mm，高度不小于1200mm。</w:t>
                  </w:r>
                  <w:r>
                    <w:br/>
                  </w:r>
                  <w:r>
                    <w:rPr>
                      <w:sz w:val="21"/>
                    </w:rPr>
                    <w:t>▲8.整机支持壁挂和支架安装方式，黑板挂墙结构具有容错机制，支持左右微调，微调距离±20cm，方便安装调节。(具有第三方实验室出具的检测报告，报告编号可在全国认证认可信息公共服务平台查询，提供报告复印件和查询截图并加盖制造商公章)</w:t>
                  </w:r>
                  <w:r>
                    <w:br/>
                  </w:r>
                  <w:r>
                    <w:rPr>
                      <w:sz w:val="21"/>
                    </w:rPr>
                    <w:t>9.整机支持外接信号输入时自动唤醒功能，整机处于关机通电状态，外接电脑显示信号通过HDMI传输线连接至整机时，整机可智能识别并自动开机。</w:t>
                  </w:r>
                  <w:r>
                    <w:br/>
                  </w:r>
                  <w:r>
                    <w:rPr>
                      <w:sz w:val="21"/>
                    </w:rPr>
                    <w:t>▲10.整机具备2.1声道音箱，前置2个≥15W中高音音箱，后置1个≥20W低音音箱,支持单独听功能。(具有第三方实验室出具的检测报告，报告编号可在全国认证认可信息公共服务平台查询，提供报告复印件和查询截图并加盖制造商公章)</w:t>
                  </w:r>
                  <w:r>
                    <w:br/>
                  </w:r>
                  <w:r>
                    <w:rPr>
                      <w:sz w:val="21"/>
                    </w:rPr>
                    <w:t>11.设备在任意信号下，需支持通过多指按压屏幕实现对屏幕的开关，多指实现黑板背光的关闭与开启，触控功能与传统书写功能瞬间切换，切换响应速度≤2s。需支持物理按键、虚拟按键实现节能熄屏/唤醒，并可与多指熄屏功能互通互用。</w:t>
                  </w:r>
                  <w:r>
                    <w:br/>
                  </w:r>
                  <w:r>
                    <w:rPr>
                      <w:sz w:val="21"/>
                    </w:rPr>
                    <w:t>▲12.触摸悬浮菜单支持快速开启与关闭，用户可自定义显示状态，在屏幕任意位置通过三根手指长按屏幕可召出悬浮菜单；支持三指罗盘跟随功能，可通过三指调用此触摸悬浮菜单到屏幕任意位置。(具有第三方实验室出具的检测报告，报告编号可在全国认证认可信息公共服务平台查询，提供报告复印件和查询截图并加盖制造商公章)</w:t>
                  </w:r>
                  <w:r>
                    <w:br/>
                  </w:r>
                  <w:r>
                    <w:rPr>
                      <w:sz w:val="21"/>
                    </w:rPr>
                    <w:t>13.设备支持悬浮菜单功能，至少包含白板、截屏、下拉等功能，并可自定义功能菜单；支持任意通道下无需点击物理按键，可随时调用计算器、日历等小工具，并支持拖拽及关闭。</w:t>
                  </w:r>
                  <w:r>
                    <w:br/>
                  </w:r>
                  <w:r>
                    <w:rPr>
                      <w:sz w:val="21"/>
                    </w:rPr>
                    <w:t>▲14.为方便老师教学操作及避免误操作，支持实体按键≥8个，至少包含开关、音量+、音量-、主页、设置、信号源、锁屏、护眼等，其中每个按键不少于两种功能。(具有第三方实验室出具的检测报告，报告编号可在全国认证认可信息公共服务平台查询，提供报告复印件和查询截图并加盖制造商公章)</w:t>
                  </w:r>
                  <w:r>
                    <w:br/>
                  </w:r>
                  <w:r>
                    <w:rPr>
                      <w:sz w:val="21"/>
                    </w:rPr>
                    <w:t>15.设备具备三合一电源按键，同一电源物理按键可实现Android系统和Windows系统的开/关机、节能的操作；关机状态下轻按按键可开机；开机状态下轻按按键可熄屏/唤醒，长按按键可关机。</w:t>
                  </w:r>
                  <w:r>
                    <w:br/>
                  </w:r>
                  <w:r>
                    <w:rPr>
                      <w:sz w:val="21"/>
                    </w:rPr>
                    <w:t>16.无需借助PC，设备需支持一键进行硬件自检，至少包括对系统内存、存储、屏温、触摸系统、光感系统、内置电脑等进行状态提示及故障提示。</w:t>
                  </w:r>
                  <w:r>
                    <w:br/>
                  </w:r>
                  <w:r>
                    <w:rPr>
                      <w:sz w:val="21"/>
                    </w:rPr>
                    <w:t>17.整机可以兼容第三方中控系统，通过RS232控制接口实现远程开关机功能。</w:t>
                  </w:r>
                  <w:r>
                    <w:br/>
                  </w:r>
                  <w:r>
                    <w:rPr>
                      <w:sz w:val="21"/>
                    </w:rPr>
                    <w:t>18.产品需内置安卓教学辅助系统，采用CPU不少于四核，主频不低于1.9GHz，安卓系统版本不低于11.0，RAM不低于2G,ROM不低于8G。</w:t>
                  </w:r>
                  <w:r>
                    <w:br/>
                  </w:r>
                  <w:r>
                    <w:rPr>
                      <w:sz w:val="21"/>
                    </w:rPr>
                    <w:t>19.外接电脑设备连接整机且触摸信号连通时，外接电脑设备需支持直接读取整机前置USB接口的移动存储设备数据；连接前置USB接口的翻页笔、无线键鼠可直接使用于外接电脑。</w:t>
                  </w:r>
                  <w:r>
                    <w:br/>
                  </w:r>
                  <w:r>
                    <w:rPr>
                      <w:sz w:val="21"/>
                    </w:rPr>
                    <w:t>▲20.左右两侧具有≥10个快捷键，可以双侧显示，至少具有白板、批注、主页、截图、放大镜、聚光灯、幕布、屏幕下拉、返回、自定义等常用教学按键，自定义至少包含：计时器、投票、日历、相机、签到、欢迎词、计算器、锁屏、多任务等功能。(具有第三方实验室出具的检测报告，报告编号可在全国认证认可信息公共服务平台查询，提供报告复印件和查询截图并加盖制造商公章)</w:t>
                  </w:r>
                  <w:r>
                    <w:br/>
                  </w:r>
                  <w:r>
                    <w:rPr>
                      <w:sz w:val="21"/>
                    </w:rPr>
                    <w:t>21.设备需支持前置≥1路HDMI输入接口、≥1路TYPE-C输入接口、≥2路USB输入接口（支持双通道）。</w:t>
                  </w:r>
                  <w:r>
                    <w:br/>
                  </w:r>
                  <w:r>
                    <w:rPr>
                      <w:sz w:val="21"/>
                    </w:rPr>
                    <w:t>22.其它接口：设备需支持≥2路USB接口，≥2路HDMI输入接口,≥1路VGA输入接口,≥1路AUDIO 输入接口，≥1路RS232输入接口，≥1路YPBPR IN接口，≥1路LAN IN接口，≥1路AV IN接口，≥1路3.5mm耳机输出接口，≥1路SPDIF OUT接口，≥1路TP-USB（触控）接口。</w:t>
                  </w:r>
                  <w:r>
                    <w:br/>
                  </w:r>
                  <w:r>
                    <w:rPr>
                      <w:sz w:val="21"/>
                    </w:rPr>
                    <w:t>▲23.设备需支持屏幕下方通过手势滑动调出菜单栏，调出的菜单栏跟随使用者所处的位置，点击菜单应用，不需要使用者移动到屏幕中间操作。(具有第三方实验室出具的检测报告，报告编号可在全国认证认可信息公共服务平台查询，提供报告复印件和查询截图并加盖制造商公章)</w:t>
                  </w:r>
                  <w:r>
                    <w:br/>
                  </w:r>
                  <w:r>
                    <w:rPr>
                      <w:sz w:val="21"/>
                    </w:rPr>
                    <w:t>▲24.设备支持一键还原功能，至少具备2种进入还原模式的方法。(具有第三方实验室出具的检测报告，报告编号可在全国认证认可信息公共服务平台查询，提供报告复印件和查询截图并加盖制造商公章)</w:t>
                  </w:r>
                  <w:r>
                    <w:br/>
                  </w:r>
                  <w:r>
                    <w:rPr>
                      <w:sz w:val="21"/>
                    </w:rPr>
                    <w:t>25.产品需支持展板会议功能，可快速完成欢迎界面和主题设置，全屏显示，支持不少于12种模板，可对欢迎文字的字体、大小，颜色进行编辑，支持签名功能，并可扫码带走签名及模板。</w:t>
                  </w:r>
                  <w:r>
                    <w:br/>
                  </w:r>
                  <w:r>
                    <w:rPr>
                      <w:sz w:val="21"/>
                    </w:rPr>
                    <w:t>▲26.要求支持设置USB锁、屏幕锁、应用锁与触摸锁功能，其中USB锁、屏幕锁、应用锁可以设置对应解锁的密码。(具有第三方实验室出具的检测报告，报告编号可在全国认证认可信息公共服务平台查询，提供报告复印件和查询截图并加盖制造商公章)</w:t>
                  </w:r>
                  <w:r>
                    <w:br/>
                  </w:r>
                  <w:r>
                    <w:rPr>
                      <w:sz w:val="21"/>
                    </w:rPr>
                    <w:t>▲27.要求整机屏幕至少支持类纸屏、滤蓝光、类纸屏+滤蓝光等护眼模式，在任意通道任意画面任意软件所在显示内容下可实时开启。(具有第三方实验室出具的检测报告，报告编号可在全国认证认可信息公共服务平台查询，提供报告复印件和查询截图并加盖制造商公章)</w:t>
                  </w:r>
                  <w:r>
                    <w:br/>
                  </w:r>
                  <w:r>
                    <w:rPr>
                      <w:sz w:val="21"/>
                    </w:rPr>
                    <w:t>28.OPS插拔式电脑：采用插拔式电脑模块架构，针脚数≥80pin，屏体与插拔式电脑无单独接线；处理器配置Intel Core i5处理器，不低于8G内存，不低于256G-SSD固态硬盘；具有独立非外扩展接口：支持HDMI out≥1、Mic in≥1、LINE-out≥1、USB口≥6其中USB 3.0≥3，Rj45≥1；内置有线网卡和无线网卡。</w:t>
                  </w:r>
                  <w:r>
                    <w:br/>
                  </w:r>
                  <w:r>
                    <w:rPr>
                      <w:sz w:val="21"/>
                    </w:rPr>
                    <w:t>二、白板软件</w:t>
                  </w:r>
                  <w:r>
                    <w:br/>
                  </w:r>
                  <w:r>
                    <w:rPr>
                      <w:sz w:val="21"/>
                    </w:rPr>
                    <w:t>备课</w:t>
                  </w:r>
                  <w:r>
                    <w:br/>
                  </w:r>
                  <w:r>
                    <w:rPr>
                      <w:sz w:val="21"/>
                    </w:rPr>
                    <w:t>1.备课支持插入本地PPT，并保持原有格式无变化，动效动画无丢失，支持批注，批注可设置保存；支持显示保存在云端的课件信息，可接收或忽略其他用户分享的课件。</w:t>
                  </w:r>
                  <w:r>
                    <w:br/>
                  </w:r>
                  <w:r>
                    <w:rPr>
                      <w:sz w:val="21"/>
                    </w:rPr>
                    <w:t>2.支持对课件进行分享、下载、重命名、移动、删除操作，分享可按照手机号码及链接的方式进行分享，链接分享形式支持设置文件有效期（支持不少于永久、30天、7天等）、私密和公开的设置。</w:t>
                  </w:r>
                  <w:r>
                    <w:br/>
                  </w:r>
                  <w:r>
                    <w:rPr>
                      <w:sz w:val="21"/>
                    </w:rPr>
                    <w:t>▲3.课件支持自动同步至云端，支持设置课件自动保存时间，至少可设置为1分钟、3分钟、5分钟、10分钟、20分钟、30分钟等。(具有第三方实验室出具的检测报告，报告编号可在全国认证认可信息公共服务平台查询，提供报告复印件和查询截图并加盖制造商公章)</w:t>
                  </w:r>
                  <w:r>
                    <w:br/>
                  </w:r>
                  <w:r>
                    <w:rPr>
                      <w:sz w:val="21"/>
                    </w:rPr>
                    <w:t>4.支持同时打开多个课件窗口，支持新建课件页面，可拖动、移动、删除、复制页面；支持课件页面切换，提供淡入、推入、旋转、分割、交换、圆形、揭开等不少于7种形式的特效；支持顺序调整，支持应用到全部。</w:t>
                  </w:r>
                  <w:r>
                    <w:br/>
                  </w:r>
                  <w:r>
                    <w:rPr>
                      <w:sz w:val="21"/>
                    </w:rPr>
                    <w:t>5.支持对对象进行复制、剪切、粘贴、删除、置于顶层、置于底层、锁定、设置蒙层等操作。</w:t>
                  </w:r>
                  <w:r>
                    <w:br/>
                  </w:r>
                  <w:r>
                    <w:rPr>
                      <w:sz w:val="21"/>
                    </w:rPr>
                    <w:t>6.支持对对象设置元素动画和播放顺序，提供进入（无效果、百叶窗、擦入、浮入、放大、旋转、掉落）、动作（无效果、闪烁、抖动、心跳、旋转、翻转）、退出（无效果、淡出、百叶窗、擦出、浮出、缩小、旋转、飞出）等不少于20种元素动画形式。</w:t>
                  </w:r>
                  <w:r>
                    <w:br/>
                  </w:r>
                  <w:r>
                    <w:rPr>
                      <w:sz w:val="21"/>
                    </w:rPr>
                    <w:t>7.支持插入和导出文件，可将制作的课件导出为课件、图片、pdf格式；支持插入文本，可对文本进行字体、字号、颜色、对齐、缩进等多种设置；支持插入本地素材，包括视频、音频、图片、文档等多种格式。</w:t>
                  </w:r>
                  <w:r>
                    <w:br/>
                  </w:r>
                  <w:r>
                    <w:rPr>
                      <w:sz w:val="21"/>
                    </w:rPr>
                    <w:t>8.支持插入网页，可选择合适的网页内容，插入后点击可直接进入该网页进行浏览；支持插入表格，可设置表格行列、添加行列，可双击表格输入内容，支持自动换行；支持插入思维导图，提供思维导图、组织结构图、鱼骨图三种形式；支持插入各类预置形状，可对形状进行填充色、边框颜色及粗细、透明度的设置。</w:t>
                  </w:r>
                  <w:r>
                    <w:br/>
                  </w:r>
                  <w:r>
                    <w:rPr>
                      <w:sz w:val="21"/>
                    </w:rPr>
                    <w:t>授课</w:t>
                  </w:r>
                  <w:r>
                    <w:br/>
                  </w:r>
                  <w:r>
                    <w:rPr>
                      <w:sz w:val="21"/>
                    </w:rPr>
                    <w:t>1.支持从备课状态一键进入授课状态，并可快速返回备课状态；支持交换底部索引栏，教师可根据授课时的站立位置选择与另一侧的按钮进行互换；支持将软件最小化，可将软件缩至状态栏。</w:t>
                  </w:r>
                  <w:r>
                    <w:br/>
                  </w:r>
                  <w:r>
                    <w:rPr>
                      <w:sz w:val="21"/>
                    </w:rPr>
                    <w:t>2.工具栏包括菜单、选择、笔、橡皮、工具、学科等功能；云课件支持导出分享功能，支持生成二维码分享，可使用微信扫码可预览、保存课件。</w:t>
                  </w:r>
                  <w:r>
                    <w:br/>
                  </w:r>
                  <w:r>
                    <w:rPr>
                      <w:sz w:val="21"/>
                    </w:rPr>
                    <w:t>3.支持对象选择功能，选中的对象可进行形状、角度的调整，可进行置顶、克隆、删除等操作；支持书写功能，可设置硬笔、荧光笔、图章笔、纹理笔，可改变笔迹的粗细和颜色，支持最多十指同时书写。</w:t>
                  </w:r>
                  <w:r>
                    <w:br/>
                  </w:r>
                  <w:r>
                    <w:rPr>
                      <w:sz w:val="21"/>
                    </w:rPr>
                    <w:t>4.支持橡皮功能，可擦除书写的笔迹，可设置擦除的面积，可一键清空画布中的笔迹和形状。</w:t>
                  </w:r>
                  <w:r>
                    <w:br/>
                  </w:r>
                  <w:r>
                    <w:rPr>
                      <w:sz w:val="21"/>
                    </w:rPr>
                    <w:t>▲5.提供小黑板、截图、录屏、撤销、还原、放大镜、计时器、形状、思维导图、幕布、分屏、漫游等通用工具。(具有第三方实验室出具的检测报告，报告编号可在全国认证认可信息公共服务平台查询，提供报告复印件和查询截图并加盖制造商公章)</w:t>
                  </w:r>
                  <w:r>
                    <w:br/>
                  </w:r>
                  <w:r>
                    <w:rPr>
                      <w:sz w:val="21"/>
                    </w:rPr>
                    <w:t>三、投屏软件</w:t>
                  </w:r>
                  <w:r>
                    <w:br/>
                  </w:r>
                  <w:r>
                    <w:rPr>
                      <w:sz w:val="21"/>
                    </w:rPr>
                    <w:t>1.支持手机、笔记本电脑等移动端通过自动搜索接收端设备和六位识别码两种方式无线连接到智慧黑板。</w:t>
                  </w:r>
                  <w:r>
                    <w:br/>
                  </w:r>
                  <w:r>
                    <w:rPr>
                      <w:sz w:val="21"/>
                    </w:rPr>
                    <w:t>▲2.支持不少于6个投屏客户端图像画面对比展示，在智慧黑板上可以反向控制操作笔记本电脑上的内容,支持单击、双击、右键控制。(具有第三方实验室出具的检测报告，报告编号可在全国认证认可信息公共服务平台查询，提供报告复印件和查询截图并加盖制造商公章)</w:t>
                  </w:r>
                  <w:r>
                    <w:br/>
                  </w:r>
                  <w:r>
                    <w:rPr>
                      <w:sz w:val="21"/>
                    </w:rPr>
                    <w:t>3.支持将手机中的音视频文件无线推送至智慧黑板 ,并能进行播放和进行音量大小调节。</w:t>
                  </w:r>
                  <w:r>
                    <w:br/>
                  </w:r>
                  <w:r>
                    <w:rPr>
                      <w:sz w:val="21"/>
                    </w:rPr>
                    <w:t>4.支持鼠标遥控器功能,通过软件一键进行鼠标左键、右键、上下滚轮滑动、触摸板操控等功能。</w:t>
                  </w:r>
                  <w:r>
                    <w:br/>
                  </w:r>
                  <w:r>
                    <w:rPr>
                      <w:sz w:val="21"/>
                    </w:rPr>
                    <w:t>5.要求智慧黑板显示桌面可以实时同步到手机上,手机通过两个手指对智慧黑板桌面进行放大、缩小和漫游操作 ,方便手机端对智慧黑板进行远程控制。</w:t>
                  </w:r>
                  <w:r>
                    <w:br/>
                  </w:r>
                  <w:r>
                    <w:rPr>
                      <w:sz w:val="21"/>
                    </w:rPr>
                    <w:t>▲6.Windows客户端投屏至少支持桌面同步、镜像投屏和拓展投屏功能，点击功能会跳转至对应控制页面；Windows客户端进入控制页面，支持调节投屏清晰度，至少支持超清、高清等标准。(具有第三方实验室出具的检测报告，报告编号可在全国认证认可信息公共服务平台查询，提供报告复印件和查询截图并加盖制造商公章)</w:t>
                  </w:r>
                  <w:r>
                    <w:br/>
                  </w:r>
                  <w:r>
                    <w:rPr>
                      <w:sz w:val="21"/>
                    </w:rPr>
                    <w:t>四、微课软件</w:t>
                  </w:r>
                  <w:r>
                    <w:br/>
                  </w:r>
                  <w:r>
                    <w:rPr>
                      <w:sz w:val="21"/>
                    </w:rPr>
                    <w:t>▲1.支持对音源、分辨率、录制区域进行设置；录制音源至少支持仅系统、仅麦克风、系统与麦克风。(具有第三方实验室出具的检测报告，报告编号可在全国认证认可信息公共服务平台查询，提供报告复印件和查询截图并加盖制造商公章)</w:t>
                  </w:r>
                  <w:r>
                    <w:br/>
                  </w:r>
                  <w:r>
                    <w:rPr>
                      <w:sz w:val="21"/>
                    </w:rPr>
                    <w:t>2.支持打开录课列表窗口，查看文件列表；支持打开云微课窗口，查看云端存储的文件列表。</w:t>
                  </w:r>
                  <w:r>
                    <w:br/>
                  </w:r>
                  <w:r>
                    <w:rPr>
                      <w:sz w:val="21"/>
                    </w:rPr>
                    <w:t>▲3.支持倒计时功能，开始录制倒计时3S后开始录制；支持录制过程中，录制工具条不影响录制画面。(具有第三方实验室出具的检测报告，报告编号可在全国认证认可信息公共服务平台查询，提供报告复印件和查询截图并加盖制造商公章)</w:t>
                  </w:r>
                  <w:r>
                    <w:br/>
                  </w:r>
                  <w:r>
                    <w:rPr>
                      <w:sz w:val="21"/>
                    </w:rPr>
                    <w:t>4.录制结束后，支持弹出视频预览画面，展示用户录制的整个视频，可任意拖动进度条查看内容，调整音量大小，全屏播放。</w:t>
                  </w:r>
                  <w:r>
                    <w:br/>
                  </w:r>
                  <w:r>
                    <w:rPr>
                      <w:sz w:val="21"/>
                    </w:rPr>
                    <w:t>5.支持将录制的视频内容保存至本地硬盘；并可将本地的录制文件上传到个人云端，数据存储更方便、更安全。</w:t>
                  </w:r>
                  <w:r>
                    <w:br/>
                  </w:r>
                  <w:r>
                    <w:rPr>
                      <w:sz w:val="21"/>
                    </w:rPr>
                    <w:t>6.支持对录制后的视频进行剪辑，剪辑包括视频合并、视频剪切、视频预览、并且可以添加水印；剪辑功能支持添加至少25字文字水印，支持字号选择、透明度调整，支持多种颜色，水印显示位置可选择。(需提供视频演示)</w:t>
                  </w:r>
                  <w:r>
                    <w:br/>
                  </w:r>
                  <w:r>
                    <w:rPr>
                      <w:sz w:val="21"/>
                    </w:rPr>
                    <w:t>7.支持打开录课列表窗口，查看文件列表，在录课列表的任意目录下对文件或文件夹进行移动、删除、重命名等操作，可新建文件夹，快速搜索文件或文件夹。</w:t>
                  </w:r>
                  <w:r>
                    <w:br/>
                  </w:r>
                  <w:r>
                    <w:rPr>
                      <w:sz w:val="21"/>
                    </w:rPr>
                    <w:t>▲8.支持将视频文件上传至云端存储；支持在上传列表查看所有上传中的文件状态，可进行暂停、开始、取消等操作。(具有第三方实验室出具的检测报告，报告编号可在全国认证认可信息公共服务平台查询，提供报告复印件和查询截图并加盖制造商公章)</w:t>
                  </w:r>
                  <w:r>
                    <w:br/>
                  </w:r>
                  <w:r>
                    <w:rPr>
                      <w:sz w:val="21"/>
                    </w:rPr>
                    <w:t>9.支持点击录课列表中的视频文件，可预览播放；支持打开云微课窗口，查看云端存储的文件列表；支持在云微课的任意目录下对文件或文件夹进行分享、下载、移动、删除、重命名等操作，可新建文件夹，快速搜索文件或文件夹。</w:t>
                  </w:r>
                  <w:r>
                    <w:br/>
                  </w:r>
                  <w:r>
                    <w:rPr>
                      <w:sz w:val="21"/>
                    </w:rPr>
                    <w:t>10.支持将云微课中的视频文件或文件夹下载至本地；支持在下载列表中查看所有下载中的文件状态，可进行暂停、开始、取消等操作；支持分享功能，包含手机号分享和链接分享，被分享用户登录后可打开并查看分享文件。</w:t>
                  </w:r>
                  <w:r>
                    <w:br/>
                  </w:r>
                  <w:r>
                    <w:rPr>
                      <w:sz w:val="21"/>
                    </w:rPr>
                    <w:t>五、智慧教学桌面</w:t>
                  </w:r>
                  <w:r>
                    <w:br/>
                  </w:r>
                  <w:r>
                    <w:rPr>
                      <w:sz w:val="21"/>
                    </w:rPr>
                    <w:t>▲1.支持将Windows和Android两个系统进行绑定，绑定完成后，实现两个系统的融合。(具有第三方实验室出具的检测报告，报告编号可在全国认证认可信息公共服务平台查询，提供报告复印件和查询截图并加盖制造商公章)</w:t>
                  </w:r>
                  <w:r>
                    <w:br/>
                  </w:r>
                  <w:r>
                    <w:rPr>
                      <w:sz w:val="21"/>
                    </w:rPr>
                    <w:t>2.支持组件及应用，默认显示天气组件，至少显示我的电脑、白板、传屏、展台、我的云盘、文件快传、回收站等；支持快速调起白板、传屏、展台等应用；支持将任意路径下的文件一键发送至教学桌面。(需提供视频演示)</w:t>
                  </w:r>
                  <w:r>
                    <w:br/>
                  </w:r>
                  <w:r>
                    <w:rPr>
                      <w:sz w:val="21"/>
                    </w:rPr>
                    <w:t>3.可快速打开平台查看对应的个人云盘；教师的个人云盘存储空间不少于50G，教师可查看自己的个人资源、云微课、云课件；教师可将本地资源进行上传，也可将云端资源下载到本地。</w:t>
                  </w:r>
                  <w:r>
                    <w:br/>
                  </w:r>
                  <w:r>
                    <w:rPr>
                      <w:sz w:val="21"/>
                    </w:rPr>
                    <w:t>4.支持查看课程列表，至少包括常规课程、互动课程、直播课程；课表以日历的形式呈现，可直接切换点击日期查看对应的课程数量及列表。</w:t>
                  </w:r>
                  <w:r>
                    <w:br/>
                  </w:r>
                  <w:r>
                    <w:rPr>
                      <w:sz w:val="21"/>
                    </w:rPr>
                    <w:t>5.支持常规课程创建，可设置课程名称、上课日期、时间，选择班级、关联课件，设置课件自动打开时间。(需提供视频演示)</w:t>
                  </w:r>
                  <w:r>
                    <w:br/>
                  </w:r>
                  <w:r>
                    <w:rPr>
                      <w:sz w:val="21"/>
                    </w:rPr>
                    <w:t>6.支持远程互动课程创建，可设置课程主题、开课日期、时间，设置成员加入课程自动上台、设置成员加入课程自动静音、设置课程密码、设置课程模式。</w:t>
                  </w:r>
                  <w:r>
                    <w:br/>
                  </w:r>
                  <w:r>
                    <w:rPr>
                      <w:sz w:val="21"/>
                    </w:rPr>
                    <w:t>7.支持直播课程创建，可在教育专属桌面直接打开平台并创建直播课程，创建完成后，在平台端可观看直播。</w:t>
                  </w:r>
                  <w:r>
                    <w:br/>
                  </w:r>
                  <w:r>
                    <w:rPr>
                      <w:sz w:val="21"/>
                    </w:rPr>
                    <w:t>8.支持对云端资源的文件/文件夹的操作，至少包含移动、重命名、分享、下载、删除、新建文件夹、刷新列表、搜索，也可通过文件名、文件更新时间、文件大小进行排序。</w:t>
                  </w:r>
                  <w:r>
                    <w:br/>
                  </w:r>
                  <w:r>
                    <w:rPr>
                      <w:sz w:val="21"/>
                    </w:rPr>
                    <w:t>9.支持云微课功能，可自动获取该账号下使用微课软件录制并上传至云端的全部文件列表；支持云课件功能，可自动获取该账号下使用白板软件制作并上传至云端的全部文件列表。</w:t>
                  </w:r>
                  <w:r>
                    <w:br/>
                  </w:r>
                  <w:r>
                    <w:rPr>
                      <w:sz w:val="21"/>
                    </w:rPr>
                    <w:t>▲10.支持手机和大屏/电脑之间的文件互传，支持文件快传弹窗，用户可使用app扫码选择上传文件；也可选择电脑/大屏端文件进行下发，选择文件后刷新二维码弹窗，用户扫码带走文件，实现文件共享；支持查看上传的文件列表，查看文件名称、上传者及上传进度，也可打开、删除、取消文件；支持查看下载的文件列表，可查看文件名称、类型、大小、也可打开、删除、取消下载的文件。(具有第三方实验室出具的检测报告，报告编号可在全国认证认可信息公共服务平台查询，提供报告复印件和查询截图并加盖制造商公章)</w:t>
                  </w:r>
                  <w:r>
                    <w:br/>
                  </w:r>
                  <w:r>
                    <w:rPr>
                      <w:sz w:val="21"/>
                    </w:rPr>
                    <w:t>11.支持查看Windows内的应用列表，可自动获取Windows系统内的应用，按名称由A-Z进行排列，可任意添加、移除应用到教学桌面上；支持查看Android应用，可自动获取Android系统内的应用，按名称由A-Z进行排列，可任意添加、移除应用到教学桌面上。(需提供视频演示)</w:t>
                  </w:r>
                  <w:r>
                    <w:br/>
                  </w:r>
                  <w:r>
                    <w:rPr>
                      <w:sz w:val="21"/>
                    </w:rPr>
                    <w:t>12.支持预置多种桌面组件，包含推荐应用、天气、课表、日历、每日一言、时钟、欢迎语、我的云盘、安卓文件、我的电脑、回收站、文件快传、白板、传屏、微课。可任意添加或移除组件，已添加到桌面上的组件可任意拖动改变位置。</w:t>
                  </w:r>
                  <w:r>
                    <w:br/>
                  </w:r>
                  <w:r>
                    <w:rPr>
                      <w:sz w:val="21"/>
                    </w:rPr>
                    <w:t>13.支持查看多个桌面列表，可任意增加/删除桌面，并对桌面进行命名，点击桌面可快速定位到桌面。</w:t>
                  </w:r>
                  <w:r>
                    <w:br/>
                  </w:r>
                  <w:r>
                    <w:rPr>
                      <w:sz w:val="21"/>
                    </w:rPr>
                    <w:t>14.支持基础信息设置，可设置桌面背景、欢迎语、数据同步、开机自启等设置。</w:t>
                  </w:r>
                  <w:r>
                    <w:br/>
                  </w:r>
                  <w:r>
                    <w:rPr>
                      <w:sz w:val="21"/>
                    </w:rPr>
                    <w:t>15.支持设置欢迎语，展示在桌面顶部，可设置文本内容、颜色、字体、字号、下划线、加粗、斜体等。</w:t>
                  </w:r>
                  <w:r>
                    <w:br/>
                  </w:r>
                  <w:r>
                    <w:rPr>
                      <w:sz w:val="21"/>
                    </w:rPr>
                    <w:t>16.支持设置开启/关闭数据同步，开启后，所有数据均会自动上传至云端，异地登录后也可选择下载并覆盖原有数据；支持设置开启/关闭开机自启；开启后，设备开机则会直接打开教学桌面；关闭后，设备开机则不会打开教学桌面，用户可以选择通过点击图标再打开。(需提供视频演示)</w:t>
                  </w:r>
                </w:p>
              </w:tc>
              <w:tc>
                <w:tcPr>
                  <w:tcW w:type="dxa" w:w="25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套</w:t>
                  </w:r>
                </w:p>
              </w:tc>
              <w:tc>
                <w:tcPr>
                  <w:tcW w:type="dxa" w:w="37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云课堂微录仪</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一、硬件技术参数：</w:t>
                  </w:r>
                  <w:r>
                    <w:br/>
                  </w:r>
                  <w:r>
                    <w:rPr>
                      <w:color w:val="000000"/>
                      <w:sz w:val="21"/>
                    </w:rPr>
                    <w:t>1.像素：≥800万（分辨率3264*2448）；</w:t>
                  </w:r>
                  <w:r>
                    <w:br/>
                  </w:r>
                  <w:r>
                    <w:rPr>
                      <w:color w:val="000000"/>
                      <w:sz w:val="21"/>
                    </w:rPr>
                    <w:t>2.对焦方式：自动对焦</w:t>
                  </w:r>
                  <w:r>
                    <w:br/>
                  </w:r>
                  <w:r>
                    <w:rPr>
                      <w:color w:val="000000"/>
                      <w:sz w:val="21"/>
                    </w:rPr>
                    <w:t>3.帧数：无线720P和1080P不低于25帧/秒；</w:t>
                  </w:r>
                  <w:r>
                    <w:br/>
                  </w:r>
                  <w:r>
                    <w:rPr>
                      <w:color w:val="000000"/>
                      <w:sz w:val="21"/>
                    </w:rPr>
                    <w:t>4.最大拍摄幅面：最大拍摄幅面A2，最短拍摄距离8cm</w:t>
                  </w:r>
                  <w:r>
                    <w:br/>
                  </w:r>
                  <w:r>
                    <w:rPr>
                      <w:color w:val="000000"/>
                      <w:sz w:val="21"/>
                    </w:rPr>
                    <w:t>▲5.万向软管式设计，任意方向可调。可以拍摄超大A2幅面(拍摄大场面实训，创客场景），也可以微距显示（拍摄清楚线路板IC型号）（须提供体现此参数的产品实物图片并加盖厂家公章）</w:t>
                  </w:r>
                  <w:r>
                    <w:br/>
                  </w:r>
                  <w:r>
                    <w:rPr>
                      <w:color w:val="000000"/>
                      <w:sz w:val="21"/>
                    </w:rPr>
                    <w:t>6.插拔式底座双用，底座和机身可分离，分离后产品可以夹于桌边。（须提供体现此参数的产品实物图片并加盖厂家公章）</w:t>
                  </w:r>
                  <w:r>
                    <w:br/>
                  </w:r>
                  <w:r>
                    <w:rPr>
                      <w:color w:val="000000"/>
                      <w:sz w:val="21"/>
                    </w:rPr>
                    <w:t>7.图片格式BMP,JPG,PNG,GIF,TIF，视频格式MP4</w:t>
                  </w:r>
                  <w:r>
                    <w:br/>
                  </w:r>
                  <w:r>
                    <w:rPr>
                      <w:color w:val="000000"/>
                      <w:sz w:val="21"/>
                    </w:rPr>
                    <w:t>8.连接方式：支持无线5G传输</w:t>
                  </w:r>
                  <w:r>
                    <w:br/>
                  </w:r>
                  <w:r>
                    <w:rPr>
                      <w:color w:val="000000"/>
                      <w:sz w:val="21"/>
                    </w:rPr>
                    <w:t>9.光源：触摸式三级补光灯</w:t>
                  </w:r>
                  <w:r>
                    <w:br/>
                  </w:r>
                  <w:r>
                    <w:rPr>
                      <w:color w:val="000000"/>
                      <w:sz w:val="21"/>
                    </w:rPr>
                    <w:t>二、软件功能参数：</w:t>
                  </w:r>
                  <w:r>
                    <w:br/>
                  </w:r>
                  <w:r>
                    <w:rPr>
                      <w:color w:val="000000"/>
                      <w:sz w:val="21"/>
                    </w:rPr>
                    <w:t>1.支持笔记本、台式机、平板电脑、智能手机、一体机、电子白板同时无线接入观看实物展示；同时连接设备数量不低于5个，无线传输距离可达50米。</w:t>
                  </w:r>
                  <w:r>
                    <w:br/>
                  </w:r>
                  <w:r>
                    <w:rPr>
                      <w:color w:val="000000"/>
                      <w:sz w:val="21"/>
                    </w:rPr>
                    <w:t>2.提供对比教学和实物展示功能，支持2、4、6、8画面同屏展示进行对比教学。</w:t>
                  </w:r>
                  <w:r>
                    <w:br/>
                  </w:r>
                  <w:r>
                    <w:rPr>
                      <w:color w:val="000000"/>
                      <w:sz w:val="21"/>
                    </w:rPr>
                    <w:t>3.支持自动对焦，聚焦时间短，画面稳定、更清晰。</w:t>
                  </w:r>
                  <w:r>
                    <w:br/>
                  </w:r>
                  <w:r>
                    <w:rPr>
                      <w:color w:val="000000"/>
                      <w:sz w:val="21"/>
                    </w:rPr>
                    <w:t>4.支持一体机或电脑使用本软件时，不影响一体机或电脑与外部网络连接。</w:t>
                  </w:r>
                  <w:r>
                    <w:br/>
                  </w:r>
                  <w:r>
                    <w:rPr>
                      <w:color w:val="000000"/>
                      <w:sz w:val="21"/>
                    </w:rPr>
                    <w:t>▲5.支持Windows、MACOS系统使用，其中MACOS运行的教学软件支持实时视频展示、图片任意角度旋转、图片缩放、图片拍照、实时音视频录制等教学功能。（须提供体现此参数的软件功能截图并加盖厂家公章）</w:t>
                  </w:r>
                  <w:r>
                    <w:br/>
                  </w:r>
                  <w:r>
                    <w:rPr>
                      <w:color w:val="000000"/>
                      <w:sz w:val="21"/>
                    </w:rPr>
                    <w:t>6.支持与安卓、苹果手机和安卓平板相连，可同步拍摄教学资料、试卷和实物，录制教学视频与微课。</w:t>
                  </w:r>
                  <w:r>
                    <w:br/>
                  </w:r>
                  <w:r>
                    <w:rPr>
                      <w:color w:val="000000"/>
                      <w:sz w:val="21"/>
                    </w:rPr>
                    <w:t>7.支持电子白板讲解批注功能，可以画线、手写、黑板擦可鼠标滚动缩放。可以随时拍照、录像，对展示和批注内容保存。</w:t>
                  </w:r>
                  <w:r>
                    <w:br/>
                  </w:r>
                  <w:r>
                    <w:rPr>
                      <w:color w:val="000000"/>
                      <w:sz w:val="21"/>
                    </w:rPr>
                    <w:t>8.支持电脑屏幕、实物展示的视频录制,支持一键切换桌面和实物展示画面录制成同一个MP4视频文件。</w:t>
                  </w:r>
                  <w:r>
                    <w:br/>
                  </w:r>
                  <w:r>
                    <w:rPr>
                      <w:color w:val="000000"/>
                      <w:sz w:val="21"/>
                    </w:rPr>
                    <w:t>▲9.无线支持多场景微课录制，包括实物展示、分屏对比、电脑屏幕、PPT等内容一次录制成同一个MP4格式的视频文件，无须二次转换格式。（须提供体现此参数的软件功能截图并加盖厂家公章）</w:t>
                  </w:r>
                  <w:r>
                    <w:br/>
                  </w:r>
                  <w:r>
                    <w:rPr>
                      <w:color w:val="000000"/>
                      <w:sz w:val="21"/>
                    </w:rPr>
                    <w:t>10.微课录制支持录制、暂停、继续录制、停止等操作。</w:t>
                  </w:r>
                  <w:r>
                    <w:br/>
                  </w:r>
                  <w:r>
                    <w:rPr>
                      <w:color w:val="000000"/>
                      <w:sz w:val="21"/>
                    </w:rPr>
                    <w:t>▲11.双软件：含智慧课堂互动教学软件和微课宝软件。（须提供体现此参数的软件功能截图并加盖厂家公章）</w:t>
                  </w:r>
                  <w:r>
                    <w:br/>
                  </w:r>
                  <w:r>
                    <w:rPr>
                      <w:color w:val="000000"/>
                      <w:sz w:val="21"/>
                    </w:rPr>
                    <w:t>▲12.支持微课云平台功能，可以直接在软件端登入平台，支持微课上传、下载和在线观看。（须提供体现此参数的软件功能截图并加盖厂家公章）</w:t>
                  </w:r>
                  <w:r>
                    <w:br/>
                  </w:r>
                  <w:r>
                    <w:rPr>
                      <w:color w:val="000000"/>
                      <w:sz w:val="21"/>
                    </w:rPr>
                    <w:t>13.支持微课编辑功能：可以对录制的微课添加片头、片尾、水印、字幕等；</w:t>
                  </w:r>
                  <w:r>
                    <w:br/>
                  </w:r>
                  <w:r>
                    <w:rPr>
                      <w:color w:val="000000"/>
                      <w:sz w:val="21"/>
                    </w:rPr>
                    <w:t>14.可以对微课任意位置的视频剪切，且剪切后的画面可恢复。也可以对微课任意位置的音频配音，且配音后原音频可恢复。对编辑后微课一键生成视频文档。（须提供体现此参数的软件功能截图并加盖厂家公章）</w:t>
                  </w:r>
                  <w:r>
                    <w:br/>
                  </w:r>
                  <w:r>
                    <w:rPr>
                      <w:color w:val="000000"/>
                      <w:sz w:val="21"/>
                    </w:rPr>
                    <w:t>15.支持微课录制完成后，可根据微课语音中的普通话转化成声音同步的字幕。（需提供体现此参数的证明材料，如功能截图、产品彩页、技术资料等）</w:t>
                  </w:r>
                  <w:r>
                    <w:br/>
                  </w:r>
                  <w:r>
                    <w:rPr>
                      <w:color w:val="000000"/>
                      <w:sz w:val="21"/>
                    </w:rPr>
                    <w:t>▲16.支持片头、片尾和水印模板自定义管理，支持片头、片尾、水印自定义文字大小、颜色、透明度，并可通过拖动鼠标来改变文字位置。自定义的模板可自动显示在视频编辑模块中。（须提供体现此参数的软件功能截图并加盖厂家公章）</w:t>
                  </w:r>
                  <w:r>
                    <w:br/>
                  </w:r>
                  <w:r>
                    <w:rPr>
                      <w:color w:val="000000"/>
                      <w:sz w:val="21"/>
                    </w:rPr>
                    <w:t>17. 支持内容分类管理，系统自动按照图片、微课、微课模板、文摘、视频等分类存档，视频按生成的日期自动归档，可以对图片、视频分类查看，视频可在类目下按日期查看，方便文件管理和查找。</w:t>
                  </w:r>
                  <w:r>
                    <w:br/>
                  </w:r>
                  <w:r>
                    <w:rPr>
                      <w:color w:val="000000"/>
                      <w:sz w:val="21"/>
                    </w:rPr>
                    <w:t>18. 独脚架：节数：≥4节，自重：≥1KG，承重：≥8KG，材质：铝合金，高度：52-158CM，管径：18.5-32.5MM</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套</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阶梯翻新</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对原铁制阶梯翻新，加固、除锈、喷漆等；</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项</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4</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椅子</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椅面材质：玻璃钢；支架材质：钢管支架；款式：靠背式。</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张</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50</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5</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文化内涵提升</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对示范室进行文化内涵提升。</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项</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6</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技术服务</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对以上的设备安装调式等。</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项</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5598"/>
                  <w:gridSpan w:val="5"/>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ind w:firstLine="380"/>
                    <w:jc w:val="both"/>
                  </w:pPr>
                  <w:r>
                    <w:rPr>
                      <w:b/>
                      <w:sz w:val="21"/>
                    </w:rPr>
                    <w:t>六、粤菜师傅工程文化建设</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c>
                <w:tcPr>
                  <w:tcW w:type="dxa" w:w="84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粤菜师傅基地二楼非遗美食文化馆文化设计及制作</w:t>
                  </w:r>
                </w:p>
              </w:tc>
              <w:tc>
                <w:tcPr>
                  <w:tcW w:type="dxa" w:w="370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打造非遗美食文化馆，集数字化、实物化为一体的展示空间。</w:t>
                  </w:r>
                  <w:r>
                    <w:br/>
                  </w:r>
                  <w:r>
                    <w:rPr>
                      <w:color w:val="000000"/>
                      <w:sz w:val="21"/>
                    </w:rPr>
                    <w:t>整体要求出设计方案、效果图、对现场拆除、重新制作安装等。</w:t>
                  </w:r>
                </w:p>
              </w:tc>
              <w:tc>
                <w:tcPr>
                  <w:tcW w:type="dxa" w:w="25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项</w:t>
                  </w:r>
                </w:p>
              </w:tc>
              <w:tc>
                <w:tcPr>
                  <w:tcW w:type="dxa" w:w="37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粤菜师傅基地三楼预制菜文化设计及制作</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打造粤菜师傅基地三楼预制菜文化空间。</w:t>
                  </w:r>
                  <w:r>
                    <w:br/>
                  </w:r>
                  <w:r>
                    <w:rPr>
                      <w:color w:val="000000"/>
                      <w:sz w:val="21"/>
                    </w:rPr>
                    <w:t>整体要求出设计方案、效果图、对现场拆除、重新制作安装等。</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项</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粤菜师傅工程主题场景</w:t>
                  </w:r>
                  <w:r>
                    <w:rPr>
                      <w:color w:val="000000"/>
                      <w:sz w:val="21"/>
                    </w:rPr>
                    <w:t>1文化设计及制作</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打造粤菜师傅工程主题场景，在综合楼前的小广场设计粤菜文化</w:t>
                  </w:r>
                  <w:r>
                    <w:rPr>
                      <w:color w:val="000000"/>
                      <w:sz w:val="21"/>
                    </w:rPr>
                    <w:t>+思政内容的文化广场。</w:t>
                  </w:r>
                  <w:r>
                    <w:br/>
                  </w:r>
                  <w:r>
                    <w:rPr>
                      <w:color w:val="000000"/>
                      <w:sz w:val="21"/>
                    </w:rPr>
                    <w:t>1、门口围墙处定制带灯带的广告宣传栏</w:t>
                  </w:r>
                  <w:r>
                    <w:br/>
                  </w:r>
                  <w:r>
                    <w:rPr>
                      <w:color w:val="000000"/>
                      <w:sz w:val="21"/>
                    </w:rPr>
                    <w:t>2、铁围栏处定制局部双面广告宣传板</w:t>
                  </w:r>
                  <w:r>
                    <w:br/>
                  </w:r>
                  <w:r>
                    <w:rPr>
                      <w:color w:val="000000"/>
                      <w:sz w:val="21"/>
                    </w:rPr>
                    <w:t>3、小广场正面打造具有粤菜文化+思政的休闲空间</w:t>
                  </w:r>
                  <w:r>
                    <w:br/>
                  </w:r>
                  <w:r>
                    <w:rPr>
                      <w:color w:val="000000"/>
                      <w:sz w:val="21"/>
                    </w:rPr>
                    <w:t>4、周边花草绿植美化</w:t>
                  </w:r>
                  <w:r>
                    <w:br/>
                  </w:r>
                  <w:r>
                    <w:rPr>
                      <w:color w:val="000000"/>
                      <w:sz w:val="21"/>
                    </w:rPr>
                    <w:t>整体要求出设计方案、效果图、对现场拆除、重新制作安装等。</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项</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4</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粤菜师傅工程主题场景</w:t>
                  </w:r>
                  <w:r>
                    <w:rPr>
                      <w:color w:val="000000"/>
                      <w:sz w:val="21"/>
                    </w:rPr>
                    <w:t>2文化设计及制作</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打造粤菜师傅工程主题场景，在</w:t>
                  </w:r>
                  <w:r>
                    <w:rPr>
                      <w:color w:val="000000"/>
                      <w:sz w:val="21"/>
                    </w:rPr>
                    <w:t>1号理论楼一至二楼外立面设计粤菜文化+德育内容的文化广场。</w:t>
                  </w:r>
                  <w:r>
                    <w:br/>
                  </w:r>
                  <w:r>
                    <w:rPr>
                      <w:color w:val="000000"/>
                      <w:sz w:val="21"/>
                    </w:rPr>
                    <w:t>1、一楼至二楼外立面整体喷漆</w:t>
                  </w:r>
                  <w:r>
                    <w:br/>
                  </w:r>
                  <w:r>
                    <w:rPr>
                      <w:color w:val="000000"/>
                      <w:sz w:val="21"/>
                    </w:rPr>
                    <w:t>2、一楼至二楼外立面文化设计</w:t>
                  </w:r>
                  <w:r>
                    <w:br/>
                  </w:r>
                  <w:r>
                    <w:rPr>
                      <w:color w:val="000000"/>
                      <w:sz w:val="21"/>
                    </w:rPr>
                    <w:t>3、1号理论楼广场休闲区规划设计</w:t>
                  </w:r>
                  <w:r>
                    <w:br/>
                  </w:r>
                  <w:r>
                    <w:rPr>
                      <w:color w:val="000000"/>
                      <w:sz w:val="21"/>
                    </w:rPr>
                    <w:t>整体要求出设计方案、效果图、对现场拆除、重新制作安装等。</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项</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5</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粤菜师傅工程主题场景</w:t>
                  </w:r>
                  <w:r>
                    <w:rPr>
                      <w:color w:val="000000"/>
                      <w:sz w:val="21"/>
                    </w:rPr>
                    <w:t>4文化设计及制作</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打造粤菜师傅工程主题场景，在</w:t>
                  </w:r>
                  <w:r>
                    <w:rPr>
                      <w:color w:val="000000"/>
                      <w:sz w:val="21"/>
                    </w:rPr>
                    <w:t>2号实训楼右侧墙面进行美化设计。</w:t>
                  </w:r>
                  <w:r>
                    <w:br/>
                  </w:r>
                  <w:r>
                    <w:rPr>
                      <w:color w:val="000000"/>
                      <w:sz w:val="21"/>
                    </w:rPr>
                    <w:t>1、玻璃窗户PVC背胶贴画设计</w:t>
                  </w:r>
                  <w:r>
                    <w:br/>
                  </w:r>
                  <w:r>
                    <w:rPr>
                      <w:color w:val="000000"/>
                      <w:sz w:val="21"/>
                    </w:rPr>
                    <w:t>2、花藤装饰墙面及电缆等</w:t>
                  </w:r>
                  <w:r>
                    <w:br/>
                  </w:r>
                  <w:r>
                    <w:rPr>
                      <w:color w:val="000000"/>
                      <w:sz w:val="21"/>
                    </w:rPr>
                    <w:t>整体要求出设计方案、效果图、对现场拆除、重新制作安装等。</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项</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6</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粤菜师傅工程主题场景</w:t>
                  </w:r>
                  <w:r>
                    <w:rPr>
                      <w:color w:val="000000"/>
                      <w:sz w:val="21"/>
                    </w:rPr>
                    <w:t>5文化设计及制作</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打造粤菜师傅工程主题场景，在</w:t>
                  </w:r>
                  <w:r>
                    <w:rPr>
                      <w:color w:val="000000"/>
                      <w:sz w:val="21"/>
                    </w:rPr>
                    <w:t>2号实训楼右侧路对面楼梯位置设计含有“广东技工”的打卡点。</w:t>
                  </w:r>
                  <w:r>
                    <w:br/>
                  </w:r>
                  <w:r>
                    <w:rPr>
                      <w:color w:val="000000"/>
                      <w:sz w:val="21"/>
                    </w:rPr>
                    <w:t>整体要求出设计方案、效果图、对现场拆除、重新制作安装等。</w:t>
                  </w:r>
                  <w:r>
                    <w:rPr>
                      <w:color w:val="000000"/>
                      <w:sz w:val="21"/>
                    </w:rPr>
                    <w:t xml:space="preserve">                                                   </w:t>
                  </w:r>
                  <w:r>
                    <w:rPr>
                      <w:color w:val="000000"/>
                      <w:sz w:val="21"/>
                    </w:rPr>
                    <w:t>1、采用镀锌烤漆工艺，pvc立体字，具有防晒、防雨、耐用作用。</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项</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7</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粤菜师傅工程主题场景</w:t>
                  </w:r>
                  <w:r>
                    <w:rPr>
                      <w:color w:val="000000"/>
                      <w:sz w:val="21"/>
                    </w:rPr>
                    <w:t>6文化设计及制作</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打造粤菜师傅工程主题场景，在粤菜师傅路口楼梯位置设计含有</w:t>
                  </w:r>
                  <w:r>
                    <w:rPr>
                      <w:color w:val="000000"/>
                      <w:sz w:val="21"/>
                    </w:rPr>
                    <w:t>“粤菜师傅”的打卡点。</w:t>
                  </w:r>
                  <w:r>
                    <w:br/>
                  </w:r>
                  <w:r>
                    <w:rPr>
                      <w:color w:val="000000"/>
                      <w:sz w:val="21"/>
                    </w:rPr>
                    <w:t>整体要求出设计方案、效果图、对现场拆除、重新制作安装等。</w:t>
                  </w:r>
                  <w:r>
                    <w:rPr>
                      <w:color w:val="000000"/>
                      <w:sz w:val="21"/>
                    </w:rPr>
                    <w:t xml:space="preserve">                                                  </w:t>
                  </w:r>
                  <w:r>
                    <w:rPr>
                      <w:color w:val="000000"/>
                      <w:sz w:val="21"/>
                    </w:rPr>
                    <w:t>1、通过造型墙+pvc字加贴画打造具有“粤菜师傅”的打卡点特色文化。</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项</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8</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粤菜师傅工程主题场景</w:t>
                  </w:r>
                  <w:r>
                    <w:rPr>
                      <w:color w:val="000000"/>
                      <w:sz w:val="21"/>
                    </w:rPr>
                    <w:t>7文化设计及制作</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打造粤菜师傅工程主题场景，充分利用学校校园灯杆进行宣传。</w:t>
                  </w:r>
                  <w:r>
                    <w:br/>
                  </w:r>
                  <w:r>
                    <w:rPr>
                      <w:color w:val="000000"/>
                      <w:sz w:val="21"/>
                    </w:rPr>
                    <w:t>要求出设计方案、效果图、对现场拆除、重新制作安装等。</w:t>
                  </w:r>
                  <w:r>
                    <w:br/>
                  </w:r>
                  <w:r>
                    <w:rPr>
                      <w:color w:val="000000"/>
                      <w:sz w:val="21"/>
                    </w:rPr>
                    <w:t>1、校园灯杆宣传牌采用不锈钢+底板+双面画面呈现文化主题</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套</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60</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9</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公共实训基地（粤菜师傅理论课室）课室及楼梯文化设计及制作</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1、课室窗帘制作，罗马杆挂钩布工艺，窗帘布长度约900米，含配件及安装。</w:t>
                  </w:r>
                  <w:r>
                    <w:br/>
                  </w:r>
                  <w:r>
                    <w:rPr>
                      <w:color w:val="000000"/>
                      <w:sz w:val="21"/>
                    </w:rPr>
                    <w:t>2、课室文化设计及制作（讲台国旗、班训、≥60格手机存放箱），材料为5厘PVC，≥60间。</w:t>
                  </w:r>
                  <w:r>
                    <w:br/>
                  </w:r>
                  <w:r>
                    <w:rPr>
                      <w:color w:val="000000"/>
                      <w:sz w:val="21"/>
                    </w:rPr>
                    <w:t>3、公共实训基地一楼大厅文化设计。</w:t>
                  </w:r>
                  <w:r>
                    <w:br/>
                  </w:r>
                  <w:r>
                    <w:rPr>
                      <w:color w:val="000000"/>
                      <w:sz w:val="21"/>
                    </w:rPr>
                    <w:t>整体要求出设计方案、效果图、对现场拆除、重新制作安装等。</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项</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10</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1号理论楼（粤菜师傅理论课室）课室及楼梯文化设计制作</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1、课室文化设计及制作（讲台国旗、班训、≥60格手机存放箱），材料为5厘PVC，≥40间。</w:t>
                  </w:r>
                  <w:r>
                    <w:br/>
                  </w:r>
                  <w:r>
                    <w:rPr>
                      <w:color w:val="000000"/>
                      <w:sz w:val="21"/>
                    </w:rPr>
                    <w:t>2、1至8楼楼梯文化设计，材料为60*90cm3+5厚亚克力背喷，每层楼4套，≥56套。</w:t>
                  </w:r>
                  <w:r>
                    <w:br/>
                  </w:r>
                  <w:r>
                    <w:rPr>
                      <w:color w:val="000000"/>
                      <w:sz w:val="21"/>
                    </w:rPr>
                    <w:t>整体要求出设计方案、效果图、对现场拆除、重新制作安装等。</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项</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11</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粤菜师傅基地周边其它文化设计及制作</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对粤菜师傅基地周边其它文化提升改造。主要场所有：</w:t>
                  </w:r>
                  <w:r>
                    <w:rPr>
                      <w:color w:val="000000"/>
                      <w:sz w:val="21"/>
                    </w:rPr>
                    <w:t>2号实训楼一楼走廊和楼梯文化，粤菜师傅基地二楼烹饪区墙面粉刷及排水改造等。</w:t>
                  </w:r>
                  <w:r>
                    <w:br/>
                  </w:r>
                  <w:r>
                    <w:rPr>
                      <w:color w:val="000000"/>
                      <w:sz w:val="21"/>
                    </w:rPr>
                    <w:t>整体要求出设计方案、效果图、对现场拆除、重新制作安装等。</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项</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5598"/>
                  <w:gridSpan w:val="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b/>
                      <w:sz w:val="21"/>
                    </w:rPr>
                    <w:t>七、</w:t>
                  </w:r>
                  <w:r>
                    <w:rPr>
                      <w:b/>
                      <w:sz w:val="21"/>
                    </w:rPr>
                    <w:t>“粤菜师傅”基地监控建设</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c>
                <w:tcPr>
                  <w:tcW w:type="dxa" w:w="84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监控硬盘</w:t>
                  </w:r>
                </w:p>
              </w:tc>
              <w:tc>
                <w:tcPr>
                  <w:tcW w:type="dxa" w:w="370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≥8T监控硬盘</w:t>
                  </w:r>
                </w:p>
              </w:tc>
              <w:tc>
                <w:tcPr>
                  <w:tcW w:type="dxa" w:w="25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块</w:t>
                  </w:r>
                </w:p>
              </w:tc>
              <w:tc>
                <w:tcPr>
                  <w:tcW w:type="dxa" w:w="37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枪机</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夜视类型：红外夜视</w:t>
                  </w:r>
                </w:p>
                <w:p>
                  <w:pPr>
                    <w:pStyle w:val="null3"/>
                    <w:ind w:firstLine="380"/>
                    <w:jc w:val="both"/>
                  </w:pPr>
                  <w:r>
                    <w:rPr>
                      <w:color w:val="000000"/>
                      <w:sz w:val="21"/>
                    </w:rPr>
                    <w:t>类别：枪机监控</w:t>
                  </w:r>
                </w:p>
                <w:p>
                  <w:pPr>
                    <w:pStyle w:val="null3"/>
                    <w:ind w:firstLine="380"/>
                    <w:jc w:val="both"/>
                  </w:pPr>
                  <w:r>
                    <w:rPr>
                      <w:color w:val="000000"/>
                      <w:sz w:val="21"/>
                    </w:rPr>
                    <w:t>存储编码：</w:t>
                  </w:r>
                  <w:r>
                    <w:rPr>
                      <w:color w:val="000000"/>
                      <w:sz w:val="21"/>
                    </w:rPr>
                    <w:t>H.264，H.265</w:t>
                  </w:r>
                </w:p>
                <w:p>
                  <w:pPr>
                    <w:pStyle w:val="null3"/>
                    <w:ind w:firstLine="380"/>
                    <w:jc w:val="both"/>
                  </w:pPr>
                  <w:r>
                    <w:rPr>
                      <w:color w:val="000000"/>
                      <w:sz w:val="21"/>
                    </w:rPr>
                    <w:t>存储方式：硬盘</w:t>
                  </w:r>
                </w:p>
                <w:p>
                  <w:pPr>
                    <w:pStyle w:val="null3"/>
                    <w:ind w:firstLine="380"/>
                    <w:jc w:val="both"/>
                  </w:pPr>
                  <w:r>
                    <w:rPr>
                      <w:color w:val="000000"/>
                      <w:sz w:val="21"/>
                    </w:rPr>
                    <w:t>探头个数：</w:t>
                  </w:r>
                  <w:r>
                    <w:rPr>
                      <w:color w:val="000000"/>
                      <w:sz w:val="21"/>
                    </w:rPr>
                    <w:t>≥1个</w:t>
                  </w:r>
                </w:p>
                <w:p>
                  <w:pPr>
                    <w:pStyle w:val="null3"/>
                    <w:ind w:firstLine="380"/>
                    <w:jc w:val="both"/>
                  </w:pPr>
                  <w:r>
                    <w:rPr>
                      <w:color w:val="000000"/>
                      <w:sz w:val="21"/>
                    </w:rPr>
                    <w:t>语音类型：仅可录音</w:t>
                  </w:r>
                </w:p>
                <w:p>
                  <w:pPr>
                    <w:pStyle w:val="null3"/>
                    <w:ind w:firstLine="380"/>
                    <w:jc w:val="both"/>
                  </w:pPr>
                  <w:r>
                    <w:rPr>
                      <w:color w:val="000000"/>
                      <w:sz w:val="21"/>
                    </w:rPr>
                    <w:t>智能识别：移动识别</w:t>
                  </w:r>
                </w:p>
                <w:p>
                  <w:pPr>
                    <w:pStyle w:val="null3"/>
                    <w:ind w:firstLine="380"/>
                    <w:jc w:val="both"/>
                  </w:pPr>
                  <w:r>
                    <w:rPr>
                      <w:color w:val="000000"/>
                      <w:sz w:val="21"/>
                    </w:rPr>
                    <w:t>适用面积：</w:t>
                  </w:r>
                  <w:r>
                    <w:rPr>
                      <w:color w:val="000000"/>
                      <w:sz w:val="21"/>
                    </w:rPr>
                    <w:t>40-80㎡</w:t>
                  </w:r>
                </w:p>
                <w:p>
                  <w:pPr>
                    <w:pStyle w:val="null3"/>
                    <w:ind w:firstLine="380"/>
                    <w:jc w:val="both"/>
                  </w:pPr>
                  <w:r>
                    <w:rPr>
                      <w:color w:val="000000"/>
                      <w:sz w:val="21"/>
                    </w:rPr>
                    <w:t>红外夜视距离：</w:t>
                  </w:r>
                  <w:r>
                    <w:rPr>
                      <w:color w:val="000000"/>
                      <w:sz w:val="21"/>
                    </w:rPr>
                    <w:t>≥50m</w:t>
                  </w:r>
                </w:p>
                <w:p>
                  <w:pPr>
                    <w:pStyle w:val="null3"/>
                    <w:ind w:firstLine="380"/>
                    <w:jc w:val="both"/>
                  </w:pPr>
                  <w:r>
                    <w:rPr>
                      <w:color w:val="000000"/>
                      <w:sz w:val="21"/>
                    </w:rPr>
                    <w:t>供网方式：网线</w:t>
                  </w:r>
                </w:p>
                <w:p>
                  <w:pPr>
                    <w:pStyle w:val="null3"/>
                    <w:ind w:firstLine="380"/>
                    <w:jc w:val="both"/>
                  </w:pPr>
                  <w:r>
                    <w:rPr>
                      <w:color w:val="000000"/>
                      <w:sz w:val="21"/>
                    </w:rPr>
                    <w:t>像素：</w:t>
                  </w:r>
                  <w:r>
                    <w:rPr>
                      <w:color w:val="000000"/>
                      <w:sz w:val="21"/>
                    </w:rPr>
                    <w:t>≥200万</w:t>
                  </w:r>
                </w:p>
                <w:p>
                  <w:pPr>
                    <w:pStyle w:val="null3"/>
                    <w:ind w:firstLine="380"/>
                    <w:jc w:val="both"/>
                  </w:pPr>
                  <w:r>
                    <w:rPr>
                      <w:color w:val="000000"/>
                      <w:sz w:val="21"/>
                    </w:rPr>
                    <w:t>变倍变焦：不支持变倍变焦</w:t>
                  </w:r>
                </w:p>
                <w:p>
                  <w:pPr>
                    <w:pStyle w:val="null3"/>
                    <w:ind w:firstLine="380"/>
                    <w:jc w:val="both"/>
                  </w:pPr>
                  <w:r>
                    <w:rPr>
                      <w:color w:val="000000"/>
                      <w:sz w:val="21"/>
                    </w:rPr>
                    <w:t>防水等级：</w:t>
                  </w:r>
                  <w:r>
                    <w:rPr>
                      <w:color w:val="000000"/>
                      <w:sz w:val="21"/>
                    </w:rPr>
                    <w:t>IP66</w:t>
                  </w:r>
                </w:p>
                <w:p>
                  <w:pPr>
                    <w:pStyle w:val="null3"/>
                    <w:ind w:firstLine="380"/>
                    <w:jc w:val="both"/>
                  </w:pPr>
                  <w:r>
                    <w:rPr>
                      <w:color w:val="000000"/>
                      <w:sz w:val="21"/>
                    </w:rPr>
                    <w:t>焦距：</w:t>
                  </w:r>
                  <w:r>
                    <w:rPr>
                      <w:color w:val="000000"/>
                      <w:sz w:val="21"/>
                    </w:rPr>
                    <w:t>≥6mm</w:t>
                  </w:r>
                </w:p>
                <w:p>
                  <w:pPr>
                    <w:pStyle w:val="null3"/>
                    <w:ind w:firstLine="380"/>
                    <w:jc w:val="both"/>
                  </w:pPr>
                  <w:r>
                    <w:rPr>
                      <w:color w:val="000000"/>
                      <w:sz w:val="21"/>
                    </w:rPr>
                    <w:t>供电方式：网线</w:t>
                  </w:r>
                  <w:r>
                    <w:rPr>
                      <w:color w:val="000000"/>
                      <w:sz w:val="21"/>
                    </w:rPr>
                    <w:t>+电源供电</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7</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半球</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存储编码：</w:t>
                  </w:r>
                  <w:r>
                    <w:rPr>
                      <w:color w:val="000000"/>
                      <w:sz w:val="21"/>
                    </w:rPr>
                    <w:t>H.264，H.265</w:t>
                  </w:r>
                </w:p>
                <w:p>
                  <w:pPr>
                    <w:pStyle w:val="null3"/>
                    <w:ind w:firstLine="380"/>
                    <w:jc w:val="both"/>
                  </w:pPr>
                  <w:r>
                    <w:rPr>
                      <w:color w:val="000000"/>
                      <w:sz w:val="21"/>
                    </w:rPr>
                    <w:t>像素：</w:t>
                  </w:r>
                  <w:r>
                    <w:rPr>
                      <w:color w:val="000000"/>
                      <w:sz w:val="21"/>
                    </w:rPr>
                    <w:t>≥200万</w:t>
                  </w:r>
                </w:p>
                <w:p>
                  <w:pPr>
                    <w:pStyle w:val="null3"/>
                    <w:ind w:firstLine="380"/>
                    <w:jc w:val="both"/>
                  </w:pPr>
                  <w:r>
                    <w:rPr>
                      <w:color w:val="000000"/>
                      <w:sz w:val="21"/>
                    </w:rPr>
                    <w:t>焦距：</w:t>
                  </w:r>
                  <w:r>
                    <w:rPr>
                      <w:color w:val="000000"/>
                      <w:sz w:val="21"/>
                    </w:rPr>
                    <w:t>≥4mm</w:t>
                  </w:r>
                </w:p>
                <w:p>
                  <w:pPr>
                    <w:pStyle w:val="null3"/>
                    <w:ind w:firstLine="380"/>
                    <w:jc w:val="both"/>
                  </w:pPr>
                  <w:r>
                    <w:rPr>
                      <w:color w:val="000000"/>
                      <w:sz w:val="21"/>
                    </w:rPr>
                    <w:t>红外夜视距离：</w:t>
                  </w:r>
                  <w:r>
                    <w:rPr>
                      <w:color w:val="000000"/>
                      <w:sz w:val="21"/>
                    </w:rPr>
                    <w:t>≥30m</w:t>
                  </w:r>
                </w:p>
                <w:p>
                  <w:pPr>
                    <w:pStyle w:val="null3"/>
                    <w:ind w:firstLine="380"/>
                    <w:jc w:val="both"/>
                  </w:pPr>
                  <w:r>
                    <w:rPr>
                      <w:color w:val="000000"/>
                      <w:sz w:val="21"/>
                    </w:rPr>
                    <w:t>补光灯数量：</w:t>
                  </w:r>
                  <w:r>
                    <w:rPr>
                      <w:color w:val="000000"/>
                      <w:sz w:val="21"/>
                    </w:rPr>
                    <w:t>≥1个</w:t>
                  </w:r>
                </w:p>
                <w:p>
                  <w:pPr>
                    <w:pStyle w:val="null3"/>
                    <w:ind w:firstLine="380"/>
                    <w:jc w:val="both"/>
                  </w:pPr>
                  <w:r>
                    <w:rPr>
                      <w:color w:val="000000"/>
                      <w:sz w:val="21"/>
                    </w:rPr>
                    <w:t>供电方式：网线</w:t>
                  </w:r>
                  <w:r>
                    <w:rPr>
                      <w:color w:val="000000"/>
                      <w:sz w:val="21"/>
                    </w:rPr>
                    <w:t>+电源供电</w:t>
                  </w:r>
                </w:p>
                <w:p>
                  <w:pPr>
                    <w:pStyle w:val="null3"/>
                    <w:ind w:firstLine="380"/>
                    <w:jc w:val="both"/>
                  </w:pPr>
                  <w:r>
                    <w:rPr>
                      <w:color w:val="000000"/>
                      <w:sz w:val="21"/>
                    </w:rPr>
                    <w:t>存储容量：无</w:t>
                  </w:r>
                </w:p>
                <w:p>
                  <w:pPr>
                    <w:pStyle w:val="null3"/>
                    <w:ind w:firstLine="380"/>
                    <w:jc w:val="both"/>
                  </w:pPr>
                  <w:r>
                    <w:rPr>
                      <w:color w:val="000000"/>
                      <w:sz w:val="21"/>
                    </w:rPr>
                    <w:t>夜视类型：红外夜视</w:t>
                  </w:r>
                </w:p>
                <w:p>
                  <w:pPr>
                    <w:pStyle w:val="null3"/>
                    <w:ind w:firstLine="380"/>
                    <w:jc w:val="both"/>
                  </w:pPr>
                  <w:r>
                    <w:rPr>
                      <w:color w:val="000000"/>
                      <w:sz w:val="21"/>
                    </w:rPr>
                    <w:t>探头个数：</w:t>
                  </w:r>
                  <w:r>
                    <w:rPr>
                      <w:color w:val="000000"/>
                      <w:sz w:val="21"/>
                    </w:rPr>
                    <w:t>≥1个</w:t>
                  </w:r>
                </w:p>
                <w:p>
                  <w:pPr>
                    <w:pStyle w:val="null3"/>
                    <w:ind w:firstLine="380"/>
                    <w:jc w:val="both"/>
                  </w:pPr>
                  <w:r>
                    <w:rPr>
                      <w:color w:val="000000"/>
                      <w:sz w:val="21"/>
                    </w:rPr>
                    <w:t>报警方式：手机推送</w:t>
                  </w:r>
                </w:p>
                <w:p>
                  <w:pPr>
                    <w:pStyle w:val="null3"/>
                    <w:ind w:firstLine="380"/>
                    <w:jc w:val="both"/>
                  </w:pPr>
                  <w:r>
                    <w:rPr>
                      <w:color w:val="000000"/>
                      <w:sz w:val="21"/>
                    </w:rPr>
                    <w:t>防水等级：</w:t>
                  </w:r>
                  <w:r>
                    <w:rPr>
                      <w:color w:val="000000"/>
                      <w:sz w:val="21"/>
                    </w:rPr>
                    <w:t>IP65</w:t>
                  </w:r>
                </w:p>
                <w:p>
                  <w:pPr>
                    <w:pStyle w:val="null3"/>
                    <w:ind w:firstLine="380"/>
                    <w:jc w:val="both"/>
                  </w:pPr>
                  <w:r>
                    <w:rPr>
                      <w:color w:val="000000"/>
                      <w:sz w:val="21"/>
                    </w:rPr>
                    <w:t>适用面积：</w:t>
                  </w:r>
                  <w:r>
                    <w:rPr>
                      <w:color w:val="000000"/>
                      <w:sz w:val="21"/>
                    </w:rPr>
                    <w:t>40-80㎡</w:t>
                  </w:r>
                </w:p>
                <w:p>
                  <w:pPr>
                    <w:pStyle w:val="null3"/>
                    <w:ind w:firstLine="380"/>
                    <w:jc w:val="both"/>
                  </w:pPr>
                  <w:r>
                    <w:rPr>
                      <w:color w:val="000000"/>
                      <w:sz w:val="21"/>
                    </w:rPr>
                    <w:t>监控类型：半球监控</w:t>
                  </w:r>
                </w:p>
                <w:p>
                  <w:pPr>
                    <w:pStyle w:val="null3"/>
                    <w:ind w:firstLine="380"/>
                    <w:jc w:val="both"/>
                  </w:pPr>
                  <w:r>
                    <w:rPr>
                      <w:color w:val="000000"/>
                      <w:sz w:val="21"/>
                    </w:rPr>
                    <w:t>语音类型：仅可录音</w:t>
                  </w:r>
                </w:p>
                <w:p>
                  <w:pPr>
                    <w:pStyle w:val="null3"/>
                    <w:ind w:firstLine="380"/>
                    <w:jc w:val="both"/>
                  </w:pPr>
                  <w:r>
                    <w:rPr>
                      <w:color w:val="000000"/>
                      <w:sz w:val="21"/>
                    </w:rPr>
                    <w:t>存储方式：硬盘</w:t>
                  </w:r>
                </w:p>
                <w:p>
                  <w:pPr>
                    <w:pStyle w:val="null3"/>
                    <w:ind w:firstLine="380"/>
                    <w:jc w:val="both"/>
                  </w:pPr>
                  <w:r>
                    <w:rPr>
                      <w:color w:val="000000"/>
                      <w:sz w:val="21"/>
                    </w:rPr>
                    <w:t>智能识别：移动识别</w:t>
                  </w:r>
                </w:p>
                <w:p>
                  <w:pPr>
                    <w:pStyle w:val="null3"/>
                    <w:ind w:firstLine="380"/>
                    <w:jc w:val="both"/>
                  </w:pPr>
                  <w:r>
                    <w:rPr>
                      <w:color w:val="000000"/>
                      <w:sz w:val="21"/>
                    </w:rPr>
                    <w:t>球机尺寸：</w:t>
                  </w:r>
                  <w:r>
                    <w:rPr>
                      <w:color w:val="000000"/>
                      <w:sz w:val="21"/>
                    </w:rPr>
                    <w:t>≥2寸</w:t>
                  </w:r>
                </w:p>
                <w:p>
                  <w:pPr>
                    <w:pStyle w:val="null3"/>
                    <w:ind w:firstLine="380"/>
                    <w:jc w:val="both"/>
                  </w:pPr>
                  <w:r>
                    <w:rPr>
                      <w:color w:val="000000"/>
                      <w:sz w:val="21"/>
                    </w:rPr>
                    <w:t>供网方式：网线</w:t>
                  </w:r>
                </w:p>
                <w:p>
                  <w:pPr>
                    <w:pStyle w:val="null3"/>
                    <w:ind w:firstLine="380"/>
                    <w:jc w:val="both"/>
                  </w:pPr>
                  <w:r>
                    <w:rPr>
                      <w:color w:val="000000"/>
                      <w:sz w:val="21"/>
                    </w:rPr>
                    <w:t>变倍变焦：不支持变倍变焦</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个</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14</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4</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交换机</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left"/>
                  </w:pPr>
                  <w:r>
                    <w:rPr>
                      <w:color w:val="000000"/>
                      <w:sz w:val="21"/>
                    </w:rPr>
                    <w:t>1、16/24个 10/100Base -TX以太网端口，不少于1个10/100/1000Base-T以太网端口和1个100/1000Base -XSFP光口；</w:t>
                  </w:r>
                </w:p>
                <w:p>
                  <w:pPr>
                    <w:pStyle w:val="null3"/>
                    <w:ind w:firstLine="380"/>
                    <w:jc w:val="left"/>
                  </w:pPr>
                  <w:r>
                    <w:rPr>
                      <w:color w:val="000000"/>
                      <w:sz w:val="21"/>
                    </w:rPr>
                    <w:t>2、1-16/24口IEEE 802.3af/at标准PoE供电，端口 PoE PoE最大供 电功率达≥30W ，整机PoE 最大输出功率135W/225W；</w:t>
                  </w:r>
                </w:p>
                <w:p>
                  <w:pPr>
                    <w:pStyle w:val="null3"/>
                    <w:ind w:firstLine="380"/>
                    <w:jc w:val="left"/>
                  </w:pPr>
                  <w:r>
                    <w:rPr>
                      <w:color w:val="000000"/>
                      <w:sz w:val="21"/>
                    </w:rPr>
                    <w:t>3、标准模式、优先级模式、网络隔离模式和延长模式，四种工作模式可选支持；</w:t>
                  </w:r>
                </w:p>
                <w:p>
                  <w:pPr>
                    <w:pStyle w:val="null3"/>
                    <w:ind w:firstLine="380"/>
                    <w:jc w:val="both"/>
                  </w:pPr>
                  <w:r>
                    <w:rPr>
                      <w:color w:val="000000"/>
                      <w:sz w:val="21"/>
                    </w:rPr>
                    <w:t>4、IEEE802.3IEEE802.3、IEEE802.3uIEEE802.3u、IEEE802.3abIEEE 802.3ab、IEEE802.3zIEEE802.3z、IEEE802.1Q、IEEE802.3x网络标准；</w:t>
                  </w:r>
                </w:p>
                <w:p>
                  <w:pPr>
                    <w:pStyle w:val="null3"/>
                    <w:ind w:firstLine="380"/>
                    <w:jc w:val="both"/>
                  </w:pPr>
                  <w:r>
                    <w:rPr>
                      <w:color w:val="000000"/>
                      <w:sz w:val="21"/>
                    </w:rPr>
                    <w:t>5、存储转发交换方式；</w:t>
                  </w:r>
                </w:p>
                <w:p>
                  <w:pPr>
                    <w:pStyle w:val="null3"/>
                    <w:ind w:firstLine="380"/>
                    <w:jc w:val="both"/>
                  </w:pPr>
                  <w:r>
                    <w:rPr>
                      <w:color w:val="000000"/>
                      <w:sz w:val="21"/>
                    </w:rPr>
                    <w:t>6、支持 4K的 MAC 地址表；</w:t>
                  </w:r>
                </w:p>
                <w:p>
                  <w:pPr>
                    <w:pStyle w:val="null3"/>
                    <w:ind w:firstLine="380"/>
                    <w:jc w:val="both"/>
                  </w:pPr>
                  <w:r>
                    <w:rPr>
                      <w:color w:val="000000"/>
                      <w:sz w:val="21"/>
                    </w:rPr>
                    <w:t>7、背板带宽≥7.2 Gbps/8.8Gbps；</w:t>
                  </w:r>
                </w:p>
                <w:p>
                  <w:pPr>
                    <w:pStyle w:val="null3"/>
                    <w:ind w:firstLine="380"/>
                    <w:jc w:val="both"/>
                  </w:pPr>
                  <w:r>
                    <w:rPr>
                      <w:color w:val="000000"/>
                      <w:sz w:val="21"/>
                    </w:rPr>
                    <w:t>8、全金属 结构，工作温度范围可以达到 0~4°C；</w:t>
                  </w:r>
                </w:p>
                <w:p>
                  <w:pPr>
                    <w:pStyle w:val="null3"/>
                    <w:ind w:firstLine="380"/>
                    <w:jc w:val="both"/>
                  </w:pPr>
                  <w:r>
                    <w:rPr>
                      <w:color w:val="000000"/>
                      <w:sz w:val="21"/>
                    </w:rPr>
                    <w:t>9、≥13寸1U桌面可上机架。</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台</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5</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技术服务</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对以上的设备安装调式等。</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项</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r>
            <w:tr>
              <w:tc>
                <w:tcPr>
                  <w:tcW w:type="dxa" w:w="5598"/>
                  <w:gridSpan w:val="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b/>
                      <w:sz w:val="21"/>
                    </w:rPr>
                    <w:t>八、其它建设</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w:t>
                  </w:r>
                </w:p>
              </w:tc>
              <w:tc>
                <w:tcPr>
                  <w:tcW w:type="dxa" w:w="84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湛江市技师学院非遗传统技艺食品特色发展与预制菜制作技艺项目研讨、交流、培训、竞赛</w:t>
                  </w:r>
                </w:p>
              </w:tc>
              <w:tc>
                <w:tcPr>
                  <w:tcW w:type="dxa" w:w="370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1、组织开展不少于一场湛江非遗美食传承品鉴研讨会；</w:t>
                  </w:r>
                  <w:r>
                    <w:br/>
                  </w:r>
                  <w:r>
                    <w:rPr>
                      <w:sz w:val="21"/>
                    </w:rPr>
                    <w:t>2、组织开展不少于一场湛江市预制菜加工工艺与市场推广价值研讨交流会；</w:t>
                  </w:r>
                  <w:r>
                    <w:br/>
                  </w:r>
                  <w:r>
                    <w:rPr>
                      <w:sz w:val="21"/>
                    </w:rPr>
                    <w:t>3、组织开展不少于一场湛江市非遗美食制作工艺与湛江市预制菜烹饪工艺竞赛；</w:t>
                  </w:r>
                  <w:r>
                    <w:br/>
                  </w:r>
                  <w:r>
                    <w:rPr>
                      <w:sz w:val="21"/>
                    </w:rPr>
                    <w:t>4、组织编写不少于一本湛江市非遗美食宣传推广手册；</w:t>
                  </w:r>
                  <w:r>
                    <w:br/>
                  </w:r>
                  <w:r>
                    <w:rPr>
                      <w:sz w:val="21"/>
                    </w:rPr>
                    <w:t>5、组织开展不少于一场烹饪教学与非遗美食及预制作的融合交流研讨会；</w:t>
                  </w:r>
                  <w:r>
                    <w:br/>
                  </w:r>
                  <w:r>
                    <w:rPr>
                      <w:sz w:val="21"/>
                    </w:rPr>
                    <w:t>6、组织开展不少于一场非遗美食与预制菜名师进校园大讲堂。</w:t>
                  </w:r>
                  <w:r>
                    <w:br/>
                  </w:r>
                  <w:r>
                    <w:rPr>
                      <w:sz w:val="21"/>
                    </w:rPr>
                    <w:t>7、组织开展不少于一期预制菜加工与烹饪工艺培训班。</w:t>
                  </w:r>
                  <w:r>
                    <w:br/>
                  </w:r>
                  <w:r>
                    <w:rPr>
                      <w:sz w:val="21"/>
                    </w:rPr>
                    <w:t>8、开展湛江市非遗美食与预制菜产品宣传推广活动不少于一场。</w:t>
                  </w:r>
                </w:p>
                <w:p>
                  <w:pPr>
                    <w:pStyle w:val="null3"/>
                    <w:ind w:firstLine="380"/>
                    <w:jc w:val="both"/>
                  </w:pPr>
                  <w:r>
                    <w:rPr>
                      <w:sz w:val="21"/>
                    </w:rPr>
                    <w:t>为了保障以上</w:t>
                  </w:r>
                  <w:r>
                    <w:rPr>
                      <w:sz w:val="21"/>
                    </w:rPr>
                    <w:t>8项活动能够按要求完成，投标时需提供厂商如下资料：</w:t>
                  </w:r>
                </w:p>
                <w:p>
                  <w:pPr>
                    <w:pStyle w:val="null3"/>
                    <w:ind w:firstLine="380"/>
                    <w:jc w:val="both"/>
                  </w:pPr>
                  <w:r>
                    <w:rPr>
                      <w:sz w:val="21"/>
                    </w:rPr>
                    <w:t>1）▲投标时需提供厂商非物质文化遗产创意设计大赛省级或以上获奖证书。</w:t>
                  </w:r>
                </w:p>
                <w:p>
                  <w:pPr>
                    <w:pStyle w:val="null3"/>
                    <w:ind w:firstLine="380"/>
                    <w:jc w:val="both"/>
                  </w:pPr>
                  <w:r>
                    <w:rPr>
                      <w:sz w:val="21"/>
                    </w:rPr>
                    <w:t>2）▲投标时需提供厂商网络文化经营许可证书。</w:t>
                  </w:r>
                </w:p>
                <w:p>
                  <w:pPr>
                    <w:pStyle w:val="null3"/>
                    <w:ind w:firstLine="380"/>
                    <w:jc w:val="both"/>
                  </w:pPr>
                  <w:r>
                    <w:rPr>
                      <w:sz w:val="21"/>
                    </w:rPr>
                    <w:t>3）▲投标时需提供厂商市级或以上政府部门颁发的非物质文化遗产传承基地认定证书或证明材料。</w:t>
                  </w:r>
                </w:p>
              </w:tc>
              <w:tc>
                <w:tcPr>
                  <w:tcW w:type="dxa" w:w="25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项</w:t>
                  </w:r>
                </w:p>
              </w:tc>
              <w:tc>
                <w:tcPr>
                  <w:tcW w:type="dxa" w:w="37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2</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电力电缆铺设</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从学校公共实训基地配电房新装一组</w:t>
                  </w:r>
                  <w:r>
                    <w:rPr>
                      <w:sz w:val="21"/>
                    </w:rPr>
                    <w:t>95*4+50*1的国标铜芯电力电缆连接至粤菜师傅基地三楼，铺设相应的套管，支架固定，安装一套主配电箱，包括主开关及相应的漏电保护装置、防雷设施等；再从主配电箱新装两组50*4+25*1的国标电力电缆分别连接至预制菜实操室及湛江非遗美食研发、制作室，每个室安装一套配电箱，包括主开关及相应的漏电保护装置、防雷设施等，铺设相应的套管、槽架等。</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项</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r>
              <w:tc>
                <w:tcPr>
                  <w:tcW w:type="dxa" w:w="4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3</w:t>
                  </w:r>
                </w:p>
              </w:tc>
              <w:tc>
                <w:tcPr>
                  <w:tcW w:type="dxa" w:w="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配套技术服务</w:t>
                  </w:r>
                </w:p>
              </w:tc>
              <w:tc>
                <w:tcPr>
                  <w:tcW w:type="dxa" w:w="3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一、师资培训服务</w:t>
                  </w:r>
                  <w:r>
                    <w:br/>
                  </w:r>
                  <w:r>
                    <w:rPr>
                      <w:sz w:val="21"/>
                    </w:rPr>
                    <w:t>厂商需提供师资培训服务，培养至少</w:t>
                  </w:r>
                  <w:r>
                    <w:rPr>
                      <w:sz w:val="21"/>
                    </w:rPr>
                    <w:t>5名专业师资，跟踪培训服务不少于3年。</w:t>
                  </w:r>
                  <w:r>
                    <w:br/>
                  </w:r>
                  <w:r>
                    <w:rPr>
                      <w:sz w:val="21"/>
                    </w:rPr>
                    <w:t>二、师资提升服务</w:t>
                  </w:r>
                  <w:r>
                    <w:br/>
                  </w:r>
                  <w:r>
                    <w:rPr>
                      <w:sz w:val="21"/>
                    </w:rPr>
                    <w:t>提供不少于</w:t>
                  </w:r>
                  <w:r>
                    <w:rPr>
                      <w:sz w:val="21"/>
                    </w:rPr>
                    <w:t>2名专业老师到主要货物厂商进行企业实践，参与企业设备使用、研发工作等，</w:t>
                  </w:r>
                </w:p>
              </w:tc>
              <w:tc>
                <w:tcPr>
                  <w:tcW w:type="dxa" w:w="2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项</w:t>
                  </w:r>
                </w:p>
              </w:tc>
              <w:tc>
                <w:tcPr>
                  <w:tcW w:type="dxa" w:w="3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color w:val="000000"/>
                      <w:sz w:val="21"/>
                    </w:rPr>
                    <w:t>1</w:t>
                  </w:r>
                </w:p>
              </w:tc>
            </w:tr>
          </w:tbl>
          <w:p/>
        </w:tc>
      </w:tr>
      <w:tr>
        <w:tc>
          <w:tcPr>
            <w:tcW w:type="dxa" w:w="2076"/>
          </w:tcPr>
          <w:p>
            <w:pPr>
              <w:pStyle w:val="null3"/>
            </w:pPr>
            <w:r>
              <w:rPr/>
              <w:t>说明</w:t>
            </w:r>
          </w:p>
        </w:tc>
        <w:tc>
          <w:tcPr>
            <w:tcW w:type="dxa" w:w="6229"/>
            <w:gridSpan w:val="2"/>
          </w:tcPr>
          <w:p>
            <w:pPr>
              <w:pStyle w:val="null3"/>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pPr>
        <w:pStyle w:val="null3"/>
        <w:ind w:firstLine="480"/>
      </w:pPr>
      <w:r>
        <w:rPr/>
        <w:t xml:space="preserve"> </w:t>
      </w:r>
    </w:p>
    <w:p>
      <w:pPr>
        <w:pStyle w:val="null3"/>
        <w:ind w:firstLine="480"/>
        <w:jc w:val="center"/>
        <w:outlineLvl w:val="1"/>
      </w:pPr>
      <w:r>
        <w:rPr>
          <w:b/>
          <w:sz w:val="36"/>
        </w:rPr>
        <w:t>第三章 投标人须知</w:t>
      </w:r>
    </w:p>
    <w:p>
      <w:pPr>
        <w:pStyle w:val="null3"/>
        <w:ind w:firstLine="480"/>
      </w:pPr>
      <w:r>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b/>
          <w:sz w:val="24"/>
        </w:rPr>
        <w:t>一、名词解释</w:t>
      </w:r>
    </w:p>
    <w:p>
      <w:pPr>
        <w:pStyle w:val="null3"/>
        <w:ind w:firstLine="480"/>
      </w:pPr>
      <w:r>
        <w:rPr/>
        <w:t>1.采购代理机构：本项目是指湛江金瑞咨询有限公司，负责整个采购活动的组织，依法负责编制和发布招标文件，对招标文件拥有最终的解释权，不以任何身份出任评标委员会成员。</w:t>
      </w:r>
    </w:p>
    <w:p>
      <w:pPr>
        <w:pStyle w:val="null3"/>
        <w:ind w:firstLine="480"/>
      </w:pPr>
      <w:r>
        <w:rPr/>
        <w:t>2.采购人：本项目是指</w:t>
      </w:r>
      <w:r>
        <w:rPr/>
        <w:t>广东省湛江市高级技工学校</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b/>
          <w:sz w:val="28"/>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本表与招标文件对应章节的内容若不一致，以本表为准。</w:t>
            </w:r>
          </w:p>
        </w:tc>
      </w:tr>
      <w:tr>
        <w:tc>
          <w:tcPr>
            <w:tcW w:type="dxa" w:w="1051"/>
          </w:tcPr>
          <w:p>
            <w:pPr>
              <w:pStyle w:val="null3"/>
            </w:pPr>
            <w:r>
              <w:rPr/>
              <w:t>序号</w:t>
            </w:r>
          </w:p>
        </w:tc>
        <w:tc>
          <w:tcPr>
            <w:tcW w:type="dxa" w:w="2252"/>
          </w:tcPr>
          <w:p>
            <w:pPr>
              <w:pStyle w:val="null3"/>
            </w:pPr>
            <w:r>
              <w:rPr/>
              <w:t>条款名称</w:t>
            </w:r>
          </w:p>
        </w:tc>
        <w:tc>
          <w:tcPr>
            <w:tcW w:type="dxa" w:w="5004"/>
          </w:tcPr>
          <w:p>
            <w:pPr>
              <w:pStyle w:val="null3"/>
            </w:pPr>
            <w:r>
              <w:rPr/>
              <w:t>内容及要求</w:t>
            </w:r>
          </w:p>
        </w:tc>
      </w:tr>
      <w:tr>
        <w:tc>
          <w:tcPr>
            <w:tcW w:type="dxa" w:w="1051"/>
          </w:tcPr>
          <w:p>
            <w:pPr>
              <w:pStyle w:val="null3"/>
            </w:pPr>
            <w:r>
              <w:rPr/>
              <w:t>1</w:t>
            </w:r>
          </w:p>
        </w:tc>
        <w:tc>
          <w:tcPr>
            <w:tcW w:type="dxa" w:w="2252"/>
          </w:tcPr>
          <w:p>
            <w:pPr>
              <w:pStyle w:val="null3"/>
            </w:pPr>
            <w:r>
              <w:rPr/>
              <w:t>采购包情况</w:t>
            </w:r>
          </w:p>
        </w:tc>
        <w:tc>
          <w:tcPr>
            <w:tcW w:type="dxa" w:w="5004"/>
          </w:tcPr>
          <w:p>
            <w:pPr>
              <w:pStyle w:val="null3"/>
            </w:pPr>
            <w:r>
              <w:rPr/>
              <w:t>本项目共</w:t>
            </w:r>
            <w:r>
              <w:rPr/>
              <w:t>1</w:t>
            </w:r>
            <w:r>
              <w:rPr/>
              <w:t>个采购包</w:t>
            </w:r>
          </w:p>
        </w:tc>
      </w:tr>
      <w:tr>
        <w:tc>
          <w:tcPr>
            <w:tcW w:type="dxa" w:w="1051"/>
          </w:tcPr>
          <w:p>
            <w:pPr>
              <w:pStyle w:val="null3"/>
            </w:pPr>
            <w:r>
              <w:rPr/>
              <w:t>2</w:t>
            </w:r>
          </w:p>
        </w:tc>
        <w:tc>
          <w:tcPr>
            <w:tcW w:type="dxa" w:w="2252"/>
          </w:tcPr>
          <w:p>
            <w:pPr>
              <w:pStyle w:val="null3"/>
            </w:pPr>
            <w:r>
              <w:rPr/>
              <w:t>开标方式</w:t>
            </w:r>
          </w:p>
        </w:tc>
        <w:tc>
          <w:tcPr>
            <w:tcW w:type="dxa" w:w="5004"/>
          </w:tcPr>
          <w:p>
            <w:pPr>
              <w:pStyle w:val="null3"/>
            </w:pPr>
            <w:r>
              <w:rPr/>
              <w:t>远程电子开标</w:t>
            </w:r>
          </w:p>
        </w:tc>
      </w:tr>
      <w:tr>
        <w:tc>
          <w:tcPr>
            <w:tcW w:type="dxa" w:w="1051"/>
          </w:tcPr>
          <w:p>
            <w:pPr>
              <w:pStyle w:val="null3"/>
            </w:pPr>
            <w:r>
              <w:rPr/>
              <w:t>3</w:t>
            </w:r>
          </w:p>
        </w:tc>
        <w:tc>
          <w:tcPr>
            <w:tcW w:type="dxa" w:w="2252"/>
          </w:tcPr>
          <w:p>
            <w:pPr>
              <w:pStyle w:val="null3"/>
            </w:pPr>
            <w:r>
              <w:rPr/>
              <w:t>评标方式</w:t>
            </w:r>
          </w:p>
        </w:tc>
        <w:tc>
          <w:tcPr>
            <w:tcW w:type="dxa" w:w="5004"/>
          </w:tcPr>
          <w:p>
            <w:pPr>
              <w:pStyle w:val="null3"/>
            </w:pPr>
            <w:r>
              <w:rPr/>
              <w:t>现场电子评标</w:t>
            </w:r>
            <w:r>
              <w:rPr/>
              <w:t>（供应商应当审慎标记各评审项的应答部分，标记内容清晰且完整，否则将自行承担不利后果）</w:t>
            </w:r>
          </w:p>
        </w:tc>
      </w:tr>
      <w:tr>
        <w:tc>
          <w:tcPr>
            <w:tcW w:type="dxa" w:w="1051"/>
          </w:tcPr>
          <w:p>
            <w:pPr>
              <w:pStyle w:val="null3"/>
            </w:pPr>
            <w:r>
              <w:rPr/>
              <w:t>4</w:t>
            </w:r>
          </w:p>
        </w:tc>
        <w:tc>
          <w:tcPr>
            <w:tcW w:type="dxa" w:w="2252"/>
          </w:tcPr>
          <w:p>
            <w:pPr>
              <w:pStyle w:val="null3"/>
            </w:pPr>
            <w:r>
              <w:rPr/>
              <w:t>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p>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7</w:t>
            </w:r>
          </w:p>
        </w:tc>
        <w:tc>
          <w:tcPr>
            <w:tcW w:type="dxa" w:w="2252"/>
          </w:tcPr>
          <w:p>
            <w:pPr>
              <w:pStyle w:val="null3"/>
            </w:pPr>
            <w:r>
              <w:rPr/>
              <w:t>现场踏勘</w:t>
            </w:r>
          </w:p>
        </w:tc>
        <w:tc>
          <w:tcPr>
            <w:tcW w:type="dxa" w:w="5004"/>
          </w:tcPr>
          <w:p>
            <w:pPr>
              <w:pStyle w:val="null3"/>
            </w:pPr>
          </w:p>
          <w:p>
            <w:pPr>
              <w:pStyle w:val="null3"/>
            </w:pPr>
            <w:r>
              <w:rPr/>
              <w:t>否</w:t>
            </w:r>
          </w:p>
        </w:tc>
      </w:tr>
      <w:tr>
        <w:tc>
          <w:tcPr>
            <w:tcW w:type="dxa" w:w="1051"/>
          </w:tcPr>
          <w:p>
            <w:pPr>
              <w:pStyle w:val="null3"/>
            </w:pPr>
            <w:r>
              <w:rPr/>
              <w:t>8</w:t>
            </w:r>
          </w:p>
        </w:tc>
        <w:tc>
          <w:tcPr>
            <w:tcW w:type="dxa" w:w="2252"/>
          </w:tcPr>
          <w:p>
            <w:pPr>
              <w:pStyle w:val="null3"/>
            </w:pPr>
            <w:r>
              <w:rPr/>
              <w:t>投标有效期</w:t>
            </w:r>
          </w:p>
        </w:tc>
        <w:tc>
          <w:tcPr>
            <w:tcW w:type="dxa" w:w="5004"/>
          </w:tcPr>
          <w:p>
            <w:pPr>
              <w:pStyle w:val="null3"/>
            </w:pPr>
            <w:r>
              <w:rPr/>
              <w:t>从提交投标（响应）文件的截止之日起90日历天</w:t>
            </w:r>
          </w:p>
        </w:tc>
      </w:tr>
      <w:tr>
        <w:tc>
          <w:tcPr>
            <w:tcW w:type="dxa" w:w="1051"/>
          </w:tcPr>
          <w:p>
            <w:pPr>
              <w:pStyle w:val="null3"/>
            </w:pPr>
            <w:r>
              <w:rPr/>
              <w:t>9</w:t>
            </w:r>
          </w:p>
        </w:tc>
        <w:tc>
          <w:tcPr>
            <w:tcW w:type="dxa" w:w="2252"/>
          </w:tcPr>
          <w:p>
            <w:pPr>
              <w:pStyle w:val="null3"/>
            </w:pPr>
            <w:r>
              <w:rPr/>
              <w:t>投标保证金</w:t>
            </w:r>
          </w:p>
        </w:tc>
        <w:tc>
          <w:tcPr>
            <w:tcW w:type="dxa" w:w="5004"/>
          </w:tcPr>
          <w:p>
            <w:pPr>
              <w:pStyle w:val="null3"/>
            </w:pPr>
            <w:r>
              <w:rPr/>
              <w:t>采购包1：保证金人民币：0.00元整。</w:t>
            </w:r>
          </w:p>
          <w:p>
            <w:pPr>
              <w:pStyle w:val="null3"/>
            </w:pPr>
            <w:r>
              <w:rPr/>
              <w:t>开户单位：</w:t>
            </w:r>
            <w:r>
              <w:rPr/>
              <w:t>无</w:t>
            </w:r>
          </w:p>
          <w:p>
            <w:pPr>
              <w:pStyle w:val="null3"/>
            </w:pPr>
            <w:r>
              <w:rPr/>
              <w:t>开户账号：</w:t>
            </w:r>
            <w:r>
              <w:rPr/>
              <w:t>无</w:t>
            </w:r>
          </w:p>
          <w:p>
            <w:pPr>
              <w:pStyle w:val="null3"/>
            </w:pPr>
            <w:r>
              <w:rPr/>
              <w:t>开户银行：</w:t>
            </w:r>
            <w:r>
              <w:rPr/>
              <w:t>无</w:t>
            </w:r>
          </w:p>
          <w:p>
            <w:pPr>
              <w:pStyle w:val="null3"/>
            </w:pPr>
            <w:r>
              <w:rPr/>
              <w:t>支票提交方式：</w:t>
            </w:r>
            <w:r>
              <w:rPr/>
              <w:t>无</w:t>
            </w:r>
          </w:p>
          <w:p>
            <w:pPr>
              <w:pStyle w:val="null3"/>
            </w:pPr>
            <w:r>
              <w:rPr/>
              <w:t>汇票、本票提交方式：</w:t>
            </w:r>
            <w:r>
              <w:rPr/>
              <w:t>无</w:t>
            </w:r>
          </w:p>
          <w:p>
            <w:pPr>
              <w:pStyle w:val="null3"/>
              <w:ind w:firstLine="480"/>
            </w:pPr>
            <w:r>
              <w:rPr/>
              <w:t>投标保证金有效期∶与投标有效期一致。</w:t>
            </w:r>
          </w:p>
          <w:p>
            <w:pPr>
              <w:pStyle w:val="null3"/>
              <w:ind w:firstLine="480"/>
            </w:pPr>
            <w:r>
              <w:rPr/>
              <w:t>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11</w:t>
            </w:r>
          </w:p>
        </w:tc>
        <w:tc>
          <w:tcPr>
            <w:tcW w:type="dxa" w:w="2252"/>
          </w:tcPr>
          <w:p>
            <w:pPr>
              <w:pStyle w:val="null3"/>
            </w:pPr>
            <w:r>
              <w:rPr/>
              <w:t>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ind w:firstLine="480"/>
              <w:jc w:val="left"/>
            </w:pPr>
          </w:p>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代理服务费</w:t>
            </w:r>
          </w:p>
        </w:tc>
        <w:tc>
          <w:tcPr>
            <w:tcW w:type="dxa" w:w="5004"/>
          </w:tcPr>
          <w:p>
            <w:pPr>
              <w:pStyle w:val="null3"/>
            </w:pPr>
            <w:r>
              <w:rPr/>
              <w:t>收取。</w:t>
            </w:r>
          </w:p>
          <w:p>
            <w:pPr>
              <w:pStyle w:val="null3"/>
            </w:pPr>
            <w:r>
              <w:rPr/>
              <w:t>采购机构代理服务收费标准：招标代理服务费根据国家发改委颁发的计价格[2002]1980号、国家发改委[2003]857号及发改价格[2011]534号文规定的货物类计算。</w:t>
            </w:r>
          </w:p>
        </w:tc>
      </w:tr>
      <w:tr>
        <w:tc>
          <w:tcPr>
            <w:tcW w:type="dxa" w:w="1051"/>
          </w:tcPr>
          <w:p>
            <w:pPr>
              <w:pStyle w:val="null3"/>
            </w:pPr>
            <w:r>
              <w:rPr/>
              <w:t>17</w:t>
            </w:r>
          </w:p>
        </w:tc>
        <w:tc>
          <w:tcPr>
            <w:tcW w:type="dxa" w:w="2252"/>
          </w:tcPr>
          <w:p>
            <w:pPr>
              <w:pStyle w:val="null3"/>
            </w:pPr>
            <w:r>
              <w:rPr/>
              <w:t>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其他</w:t>
            </w:r>
          </w:p>
        </w:tc>
        <w:tc>
          <w:tcPr>
            <w:tcW w:type="dxa" w:w="5004"/>
          </w:tcPr>
          <w:p/>
        </w:tc>
      </w:tr>
      <w:tr>
        <w:tc>
          <w:tcPr>
            <w:tcW w:type="dxa" w:w="1051"/>
          </w:tcPr>
          <w:p>
            <w:pPr>
              <w:pStyle w:val="null3"/>
            </w:pPr>
            <w:r>
              <w:rPr/>
              <w:t>19</w:t>
            </w:r>
          </w:p>
        </w:tc>
        <w:tc>
          <w:tcPr>
            <w:tcW w:type="dxa" w:w="2252"/>
          </w:tcPr>
          <w:p>
            <w:pPr>
              <w:pStyle w:val="null3"/>
            </w:pPr>
            <w:r>
              <w:rPr/>
              <w:t>开标解密时长</w:t>
            </w:r>
          </w:p>
        </w:tc>
        <w:tc>
          <w:tcPr>
            <w:tcW w:type="dxa" w:w="5004"/>
          </w:tcPr>
          <w:p>
            <w:pPr>
              <w:pStyle w:val="null3"/>
            </w:pPr>
            <w:r>
              <w:rPr/>
              <w:t>30分钟</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专门面向中小企业采购</w:t>
            </w:r>
          </w:p>
        </w:tc>
        <w:tc>
          <w:tcPr>
            <w:tcW w:type="dxa" w:w="5004"/>
          </w:tcPr>
          <w:p>
            <w:pPr>
              <w:pStyle w:val="null3"/>
              <w:ind w:firstLine="480"/>
              <w:jc w:val="left"/>
            </w:pPr>
            <w:r>
              <w:rPr/>
              <w:t>采购包1：非专门面向中小企业</w:t>
            </w:r>
          </w:p>
        </w:tc>
      </w:tr>
    </w:tbl>
    <w:p>
      <w:pPr>
        <w:pStyle w:val="null3"/>
        <w:outlineLvl w:val="2"/>
      </w:pPr>
      <w:r>
        <w:rPr>
          <w:b/>
          <w:sz w:val="28"/>
        </w:rPr>
        <w:t>三、说明</w:t>
      </w:r>
    </w:p>
    <w:p>
      <w:pPr>
        <w:pStyle w:val="null3"/>
        <w:outlineLvl w:val="3"/>
      </w:pPr>
      <w:r>
        <w:rPr>
          <w:b/>
          <w:sz w:val="24"/>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b/>
          <w:sz w:val="24"/>
        </w:rPr>
        <w:t>2.适用范围</w:t>
      </w:r>
    </w:p>
    <w:p>
      <w:pPr>
        <w:pStyle w:val="null3"/>
        <w:ind w:firstLine="480"/>
      </w:pPr>
      <w:r>
        <w:rPr/>
        <w:t>本招标文件仅适用于本次招标公告中所涉及的项目和内容。</w:t>
      </w:r>
    </w:p>
    <w:p>
      <w:pPr>
        <w:pStyle w:val="null3"/>
        <w:outlineLvl w:val="3"/>
      </w:pPr>
      <w:r>
        <w:rPr>
          <w:b/>
          <w:sz w:val="24"/>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b/>
          <w:sz w:val="24"/>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b/>
          <w:sz w:val="24"/>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w:t>
        <w:tab/>
        <w:tab/>
        <w:t xml:space="preserve">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w:t>
        <w:tab/>
        <w:tab/>
        <w:t xml:space="preserve">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b/>
          <w:sz w:val="24"/>
        </w:rPr>
        <w:t>6.关联企业投标说明</w:t>
      </w:r>
    </w:p>
    <w:p>
      <w:pPr>
        <w:pStyle w:val="null3"/>
        <w:ind w:firstLine="480"/>
      </w:pPr>
      <w:r>
        <w:rPr/>
        <w:t>6.1</w:t>
        <w:tab/>
        <w:tab/>
        <w:t xml:space="preserve">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w:t>
        <w:tab/>
        <w:tab/>
        <w:t xml:space="preserve">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b/>
          <w:sz w:val="24"/>
        </w:rPr>
        <w:t>7.关于中小微企业投标</w:t>
      </w:r>
    </w:p>
    <w:p>
      <w:pPr>
        <w:pStyle w:val="null3"/>
        <w:ind w:firstLine="480"/>
      </w:pPr>
      <w:r>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tab/>
        <w:tab/>
        <w:t xml:space="preserve"> 中小企业划分见《关于印发中小企业划型标准规定的通知》（工信部联企业〔2011〕300号) 。</w:t>
      </w:r>
    </w:p>
    <w:p>
      <w:pPr>
        <w:pStyle w:val="null3"/>
        <w:ind w:firstLine="480"/>
      </w:pPr>
      <w:r>
        <w:rPr/>
        <w:t>根据财库〔2014〕68号《财政部</w:t>
        <w:tab/>
        <w:tab/>
        <w:t xml:space="preserve">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w:t>
        <w:tab/>
        <w:tab/>
        <w:t xml:space="preserve"> 中国残疾人联合会关于促进残疾人就业政府采购政策的通知》，在政府采购活动中，残疾人福利性单位视同小型、微型企业，享受政府采购支持政策的残疾人福利性单位应当同时满足《财政部 民政部</w:t>
        <w:tab/>
        <w:tab/>
        <w:t xml:space="preserve">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b/>
          <w:sz w:val="24"/>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b/>
          <w:sz w:val="24"/>
        </w:rPr>
        <w:t>9.语言文字以及度量衡单位</w:t>
      </w:r>
    </w:p>
    <w:p>
      <w:pPr>
        <w:pStyle w:val="null3"/>
        <w:ind w:firstLine="480"/>
      </w:pPr>
      <w:r>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b/>
          <w:sz w:val="24"/>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b/>
          <w:sz w:val="28"/>
        </w:rPr>
        <w:t>四、招标文件的澄清和修改</w:t>
      </w:r>
    </w:p>
    <w:p>
      <w:pPr>
        <w:pStyle w:val="null3"/>
        <w:ind w:firstLine="480"/>
      </w:pPr>
      <w:r>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b/>
          <w:sz w:val="28"/>
        </w:rPr>
        <w:t>五、投标要求</w:t>
      </w:r>
    </w:p>
    <w:p>
      <w:pPr>
        <w:pStyle w:val="null3"/>
        <w:outlineLvl w:val="3"/>
      </w:pPr>
      <w:r>
        <w:rPr>
          <w:b/>
          <w:sz w:val="24"/>
        </w:rPr>
        <w:t>1.投标登记</w:t>
      </w:r>
    </w:p>
    <w:p>
      <w:pPr>
        <w:pStyle w:val="null3"/>
        <w:ind w:firstLine="480"/>
      </w:pPr>
      <w:r>
        <w:rPr/>
        <w:t>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b/>
          <w:sz w:val="24"/>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b/>
          <w:sz w:val="24"/>
        </w:rPr>
        <w:t>3.投标文件的提交</w:t>
      </w:r>
    </w:p>
    <w:p>
      <w:pPr>
        <w:pStyle w:val="null3"/>
        <w:ind w:firstLine="480"/>
      </w:pPr>
      <w:r>
        <w:rPr/>
        <w:t>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b/>
          <w:sz w:val="24"/>
        </w:rPr>
        <w:t>4.投标文件的修改、撤回与撤销</w:t>
      </w:r>
    </w:p>
    <w:p>
      <w:pPr>
        <w:pStyle w:val="null3"/>
        <w:ind w:firstLine="480"/>
      </w:pPr>
      <w:r>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b/>
          <w:sz w:val="24"/>
        </w:rPr>
        <w:t>5.投标文件的解密</w:t>
      </w:r>
    </w:p>
    <w:p>
      <w:pPr>
        <w:pStyle w:val="null3"/>
        <w:ind w:firstLine="480"/>
      </w:pPr>
      <w:r>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b/>
          <w:sz w:val="24"/>
        </w:rPr>
        <w:t>6.投标保证金</w:t>
      </w:r>
    </w:p>
    <w:p>
      <w:pPr>
        <w:pStyle w:val="null3"/>
        <w:ind w:firstLine="480"/>
      </w:pPr>
      <w:r>
        <w:rPr/>
        <w:t>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如采用转账、支票、本票、汇票形式提交的，投标保证金从投标人基本账户递交，由</w:t>
      </w:r>
      <w:r>
        <w:rPr/>
        <w:t>湛江金瑞咨询有限公司</w:t>
      </w:r>
      <w:r>
        <w:rPr/>
        <w:t>代收。具体操作要求详见</w:t>
      </w:r>
      <w:r>
        <w:rPr/>
        <w:t>湛江金瑞咨询有限公司</w:t>
      </w:r>
      <w:r>
        <w:rPr/>
        <w:t>有关指引，递交事宜请自行咨询</w:t>
      </w:r>
      <w:r>
        <w:rPr/>
        <w:t>湛江金瑞咨询有限公司</w:t>
      </w:r>
      <w:r>
        <w:rPr/>
        <w:t>；请各投标人在投标文件递交截止时间前按须知前附表规定的金额递交至</w:t>
      </w:r>
      <w:r>
        <w:rPr/>
        <w:t>湛江金瑞咨询有限公司</w:t>
      </w:r>
      <w:r>
        <w:rPr/>
        <w:t>，到账情况以开标时</w:t>
      </w:r>
      <w:r>
        <w:rPr/>
        <w:t>湛江金瑞咨询有限公司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投标人可通过"广东政府采购智慧云平台金融服务中心"(https://gdgpo.czt.gd.gov.cn/zcdservice/zcd/guangdong/)，申请办理电子保函，电子保函与纸质保函具有同样效力。</w:t>
      </w:r>
    </w:p>
    <w:p>
      <w:pPr>
        <w:pStyle w:val="null3"/>
        <w:ind w:firstLine="480"/>
      </w:pPr>
      <w:r>
        <w:rP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b/>
          <w:sz w:val="24"/>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b/>
          <w:sz w:val="24"/>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b/>
          <w:sz w:val="24"/>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b/>
          <w:sz w:val="28"/>
        </w:rPr>
        <w:t>六、开标、评标和定标</w:t>
      </w:r>
    </w:p>
    <w:p>
      <w:pPr>
        <w:pStyle w:val="null3"/>
        <w:outlineLvl w:val="3"/>
      </w:pPr>
      <w:r>
        <w:rPr>
          <w:b/>
          <w:sz w:val="24"/>
        </w:rPr>
        <w:t>1.开标</w:t>
      </w:r>
    </w:p>
    <w:p>
      <w:pPr>
        <w:pStyle w:val="null3"/>
        <w:ind w:firstLine="480"/>
      </w:pPr>
      <w:r>
        <w:rPr/>
        <w:t>1.1 开标程序</w:t>
      </w:r>
    </w:p>
    <w:p>
      <w:pPr>
        <w:pStyle w:val="null3"/>
        <w:ind w:firstLine="480"/>
      </w:pPr>
      <w:r>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b/>
          <w:sz w:val="24"/>
        </w:rPr>
        <w:t>2.评审（详见第四章）</w:t>
      </w:r>
    </w:p>
    <w:p>
      <w:pPr>
        <w:pStyle w:val="null3"/>
        <w:outlineLvl w:val="3"/>
      </w:pPr>
      <w:r>
        <w:rPr>
          <w:b/>
          <w:sz w:val="24"/>
        </w:rPr>
        <w:t>3.定标</w:t>
      </w:r>
    </w:p>
    <w:p>
      <w:pPr>
        <w:pStyle w:val="null3"/>
        <w:ind w:firstLine="480"/>
      </w:pPr>
      <w:r>
        <w:rPr/>
        <w:t>3.1中标公告：</w:t>
      </w:r>
    </w:p>
    <w:p>
      <w:pPr>
        <w:pStyle w:val="null3"/>
        <w:ind w:firstLine="480"/>
      </w:pPr>
      <w:r>
        <w:rPr/>
        <w:t>中标供应商确定之日起2个工作日内，</w:t>
        <w:tab/>
        <w:tab/>
        <w:t xml:space="preserve"> 采购人或采购代理机构将在中国政府采购网(www.ccgp.gov.cn)、广东省政府采购网(https://gdgpo.czt.gd.gov.cn/)上以公告的形式发布中标结果，中标公告的公告期限为 1</w:t>
        <w:tab/>
        <w:tab/>
        <w:t xml:space="preserve">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项目废标后，采购人或采购代理机构将在中国政府采购网(www.ccgp.gov.cn)、广东省政府采购网(https://gdgpo.czt.gd.gov.cn/)、上发布终止公告，终止公告的公告期限为1个工作日。</w:t>
      </w:r>
    </w:p>
    <w:p>
      <w:pPr>
        <w:pStyle w:val="null3"/>
        <w:outlineLvl w:val="2"/>
      </w:pPr>
      <w:r>
        <w:rPr>
          <w:b/>
          <w:sz w:val="28"/>
        </w:rPr>
        <w:t>七、询问、质疑与投诉</w:t>
      </w:r>
    </w:p>
    <w:p>
      <w:pPr>
        <w:pStyle w:val="null3"/>
        <w:outlineLvl w:val="3"/>
      </w:pPr>
      <w:r>
        <w:rPr>
          <w:b/>
          <w:sz w:val="24"/>
        </w:rPr>
        <w:t>1.询问</w:t>
      </w:r>
    </w:p>
    <w:p>
      <w:pPr>
        <w:pStyle w:val="null3"/>
        <w:ind w:firstLine="480"/>
      </w:pPr>
      <w:r>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b/>
          <w:sz w:val="24"/>
        </w:rPr>
        <w:t>2.质疑</w:t>
      </w:r>
    </w:p>
    <w:p>
      <w:pPr>
        <w:pStyle w:val="null3"/>
        <w:ind w:firstLine="480"/>
      </w:pPr>
      <w:r>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蔡工</w:t>
      </w:r>
    </w:p>
    <w:p>
      <w:pPr>
        <w:pStyle w:val="null3"/>
        <w:ind w:firstLine="480"/>
      </w:pPr>
      <w:r>
        <w:rPr/>
        <w:t>电话：</w:t>
      </w:r>
      <w:r>
        <w:rPr/>
        <w:t>0759-3355536</w:t>
      </w:r>
    </w:p>
    <w:p>
      <w:pPr>
        <w:pStyle w:val="null3"/>
        <w:ind w:firstLine="480"/>
      </w:pPr>
      <w:r>
        <w:rPr/>
        <w:t>传真：</w:t>
      </w:r>
      <w:r>
        <w:rPr/>
        <w:t>/</w:t>
      </w:r>
    </w:p>
    <w:p>
      <w:pPr>
        <w:pStyle w:val="null3"/>
        <w:ind w:firstLine="480"/>
      </w:pPr>
      <w:r>
        <w:rPr/>
        <w:t>邮箱：</w:t>
      </w:r>
      <w:r>
        <w:rPr/>
        <w:t>zjjr8396@126.com</w:t>
      </w:r>
    </w:p>
    <w:p>
      <w:pPr>
        <w:pStyle w:val="null3"/>
        <w:ind w:firstLine="480"/>
      </w:pPr>
      <w:r>
        <w:rPr/>
        <w:t>地址：</w:t>
      </w:r>
      <w:r>
        <w:rPr/>
        <w:t>湛江市赤坎区军民路2号翠堤湾三期2层10号办公室</w:t>
      </w:r>
    </w:p>
    <w:p>
      <w:pPr>
        <w:pStyle w:val="null3"/>
        <w:ind w:firstLine="480"/>
      </w:pPr>
      <w:r>
        <w:rPr/>
        <w:t>邮编：</w:t>
      </w:r>
      <w:r>
        <w:rPr/>
        <w:t>524000</w:t>
      </w:r>
    </w:p>
    <w:p>
      <w:pPr>
        <w:pStyle w:val="null3"/>
        <w:outlineLvl w:val="3"/>
      </w:pPr>
      <w:r>
        <w:rPr>
          <w:b/>
          <w:sz w:val="24"/>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政府采购监督管理机构名称：湛江市财政局采购监管科</w:t>
      </w:r>
    </w:p>
    <w:p>
      <w:pPr>
        <w:pStyle w:val="null3"/>
      </w:pPr>
      <w:r>
        <w:rPr/>
        <w:t>地  址：湛江市赤坎区康顺路48号</w:t>
      </w:r>
    </w:p>
    <w:p>
      <w:pPr>
        <w:pStyle w:val="null3"/>
      </w:pPr>
      <w:r>
        <w:rPr/>
        <w:t>电  话：3220722</w:t>
      </w:r>
    </w:p>
    <w:p>
      <w:pPr>
        <w:pStyle w:val="null3"/>
      </w:pPr>
      <w:r>
        <w:rPr/>
        <w:t>邮  编：524023</w:t>
      </w:r>
    </w:p>
    <w:p>
      <w:pPr>
        <w:pStyle w:val="null3"/>
      </w:pPr>
      <w:r>
        <w:rPr/>
        <w:t>传  真：</w:t>
      </w:r>
    </w:p>
    <w:p>
      <w:pPr>
        <w:pStyle w:val="null3"/>
        <w:outlineLvl w:val="2"/>
      </w:pPr>
      <w:r>
        <w:rPr>
          <w:b/>
          <w:sz w:val="28"/>
        </w:rPr>
        <w:t>八、合同签订和履行</w:t>
      </w:r>
    </w:p>
    <w:p>
      <w:pPr>
        <w:pStyle w:val="null3"/>
        <w:outlineLvl w:val="3"/>
      </w:pPr>
      <w:r>
        <w:rPr>
          <w:b/>
          <w:sz w:val="24"/>
        </w:rPr>
        <w:t>1.合同签订</w:t>
      </w:r>
    </w:p>
    <w:p>
      <w:pPr>
        <w:pStyle w:val="null3"/>
        <w:ind w:firstLine="480"/>
      </w:pPr>
      <w:r>
        <w:rPr/>
        <w:t>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1.3合同条款中应规定，乙方完全遵守《中华人民共和国劳动合同法》有关规定和《中华人民共和国妇女权益保障法》中关于“劳动和社会保障权益”的有关要求。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b/>
          <w:sz w:val="24"/>
        </w:rPr>
        <w:t>2.合同的履行</w:t>
      </w:r>
    </w:p>
    <w:p>
      <w:pPr>
        <w:pStyle w:val="null3"/>
        <w:ind w:firstLine="480"/>
      </w:pPr>
      <w:r>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 xml:space="preserve"> </w:t>
      </w:r>
    </w:p>
    <w:p>
      <w:pPr>
        <w:pStyle w:val="null3"/>
        <w:ind w:firstLine="480"/>
        <w:jc w:val="center"/>
        <w:outlineLvl w:val="1"/>
      </w:pPr>
      <w:r>
        <w:rPr>
          <w:b/>
          <w:sz w:val="36"/>
        </w:rPr>
        <w:t>第四章 评标</w:t>
      </w:r>
    </w:p>
    <w:p>
      <w:pPr>
        <w:pStyle w:val="null3"/>
        <w:outlineLvl w:val="2"/>
      </w:pPr>
      <w:r>
        <w:rPr>
          <w:b/>
          <w:sz w:val="28"/>
        </w:rPr>
        <w:t>一、评标要求</w:t>
      </w:r>
    </w:p>
    <w:p>
      <w:pPr>
        <w:pStyle w:val="null3"/>
        <w:outlineLvl w:val="3"/>
      </w:pPr>
      <w:r>
        <w:rPr>
          <w:b/>
          <w:sz w:val="24"/>
        </w:rPr>
        <w:t>1.评标方法</w:t>
      </w:r>
    </w:p>
    <w:p>
      <w:pPr>
        <w:pStyle w:val="null3"/>
      </w:pPr>
    </w:p>
    <w:p>
      <w:pPr>
        <w:pStyle w:val="null3"/>
      </w:pPr>
      <w:r>
        <w:rPr/>
        <w:t>采购包1(湛江市技师学院非遗传统技艺食品特色发展与预制菜制作技艺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b/>
          <w:sz w:val="24"/>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b/>
          <w:sz w:val="24"/>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湛江金瑞咨询有限公司</w:t>
      </w:r>
      <w:r>
        <w:rPr/>
        <w:t>统一对外发布。</w:t>
      </w:r>
    </w:p>
    <w:p>
      <w:pPr>
        <w:pStyle w:val="null3"/>
        <w:ind w:firstLine="480"/>
      </w:pPr>
      <w:r>
        <w:rPr/>
        <w:t>（2）对</w:t>
      </w:r>
      <w:r>
        <w:rPr/>
        <w:t>湛江金瑞咨询有限公司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b/>
          <w:sz w:val="24"/>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b/>
          <w:sz w:val="24"/>
        </w:rPr>
        <w:t>5.投标无效的情形</w:t>
      </w:r>
    </w:p>
    <w:p>
      <w:pPr>
        <w:pStyle w:val="null3"/>
        <w:ind w:firstLine="480"/>
      </w:pPr>
      <w:r>
        <w:rPr/>
        <w:t>详见资格性审查、符合性审查和招标文件其他投标无效条款。</w:t>
      </w:r>
    </w:p>
    <w:p>
      <w:pPr>
        <w:pStyle w:val="null3"/>
        <w:outlineLvl w:val="3"/>
      </w:pPr>
      <w:r>
        <w:rPr>
          <w:b/>
          <w:sz w:val="24"/>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b/>
          <w:sz w:val="24"/>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b/>
          <w:sz w:val="28"/>
        </w:rPr>
        <w:t>二.政府采购政策落实</w:t>
      </w:r>
    </w:p>
    <w:p>
      <w:pPr>
        <w:pStyle w:val="null3"/>
        <w:outlineLvl w:val="3"/>
      </w:pPr>
      <w:r>
        <w:rPr>
          <w:b/>
          <w:sz w:val="24"/>
        </w:rPr>
        <w:t>1.节能、环保要求</w:t>
      </w:r>
    </w:p>
    <w:p>
      <w:pPr>
        <w:pStyle w:val="null3"/>
        <w:ind w:firstLine="480"/>
      </w:pPr>
      <w:r>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b/>
          <w:sz w:val="24"/>
        </w:rPr>
        <w:t>2.对小型、微型企业、监狱企业或残疾人福利性单位给予价格扣除</w:t>
      </w:r>
    </w:p>
    <w:p>
      <w:pPr>
        <w:pStyle w:val="null3"/>
        <w:ind w:firstLine="480"/>
      </w:pPr>
      <w:r>
        <w:rPr/>
        <w:t>依照《政府采购促进中小企业发展管理办法》、《支持监狱企业发展有关问题的通知》和《财政部 民政部</w:t>
        <w:tab/>
        <w:tab/>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b/>
          <w:sz w:val="24"/>
        </w:rPr>
        <w:t>3.价格扣除相关要求</w:t>
      </w:r>
    </w:p>
    <w:p>
      <w:pPr>
        <w:pStyle w:val="null3"/>
      </w:pPr>
    </w:p>
    <w:p>
      <w:pPr>
        <w:pStyle w:val="null3"/>
      </w:pPr>
      <w:r>
        <w:rPr/>
        <w:t>采购包1（湛江市技师学院非遗传统技艺食品特色发展与预制菜制作技艺项目）：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货物由小微企业制造</w:t>
            </w:r>
          </w:p>
        </w:tc>
        <w:tc>
          <w:tcPr>
            <w:tcW w:type="dxa" w:w="1246"/>
          </w:tcPr>
          <w:p>
            <w:pPr>
              <w:pStyle w:val="null3"/>
            </w:pPr>
            <w:r>
              <w:rPr/>
              <w:t>10%</w:t>
            </w:r>
          </w:p>
        </w:tc>
        <w:tc>
          <w:tcPr>
            <w:tcW w:type="dxa" w:w="2160"/>
          </w:tcPr>
          <w:p>
            <w:pPr>
              <w:pStyle w:val="null3"/>
              <w:jc w:val="left"/>
            </w:pPr>
            <w:r>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注：（1）上述评标价仅用于计算价格分，成交金额以实际投标价为准。</w:t>
              <w:tab/>
              <w:tab/>
              <w:tab/>
              <w:tab/>
              <w:tab/>
              <w:t xml:space="preserve">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b/>
          <w:sz w:val="28"/>
        </w:rPr>
        <w:t>三、评审程序</w:t>
      </w:r>
    </w:p>
    <w:p>
      <w:pPr>
        <w:pStyle w:val="null3"/>
        <w:outlineLvl w:val="3"/>
      </w:pPr>
      <w:r>
        <w:rPr>
          <w:b/>
          <w:sz w:val="24"/>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p>
    <w:p>
      <w:pPr>
        <w:pStyle w:val="null3"/>
      </w:pPr>
      <w:r>
        <w:rPr/>
        <w:t>采购包1（湛江市技师学院非遗传统技艺食品特色发展与预制菜制作技艺项目）：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序号</w:t>
            </w:r>
          </w:p>
        </w:tc>
        <w:tc>
          <w:tcPr>
            <w:tcW w:type="dxa" w:w="7416"/>
            <w:gridSpan w:val="2"/>
          </w:tcPr>
          <w:p>
            <w:pPr>
              <w:pStyle w:val="null3"/>
            </w:pPr>
            <w:r>
              <w:rPr/>
              <w:t>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 如依法免税或不需要缴纳社会保障资金的， 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供应商必须具有良好的商业信誉和健全的财务会计制度（提供2022年度财务状况报告或基本开户行出具的资信证明） 。</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c>
          <w:tcPr>
            <w:tcW w:type="dxa" w:w="890"/>
          </w:tcPr>
          <w:p>
            <w:pPr>
              <w:pStyle w:val="null3"/>
            </w:pPr>
            <w:r>
              <w:rPr/>
              <w:t>8</w:t>
            </w:r>
          </w:p>
        </w:tc>
        <w:tc>
          <w:tcPr>
            <w:tcW w:type="dxa" w:w="3178"/>
          </w:tcPr>
          <w:p>
            <w:pPr>
              <w:pStyle w:val="null3"/>
            </w:pPr>
            <w:r>
              <w:rPr/>
              <w:t>本项目不接受联合体。</w:t>
            </w:r>
          </w:p>
        </w:tc>
        <w:tc>
          <w:tcPr>
            <w:tcW w:type="dxa" w:w="4238"/>
          </w:tcPr>
          <w:p>
            <w:pPr>
              <w:pStyle w:val="null3"/>
            </w:pPr>
            <w:r>
              <w:rPr/>
              <w:t>本项目不接受联合体。</w:t>
            </w:r>
          </w:p>
        </w:tc>
      </w:tr>
      <w:tr>
        <w:tc>
          <w:tcPr>
            <w:tcW w:type="dxa" w:w="890"/>
          </w:tcPr>
          <w:p>
            <w:pPr>
              <w:pStyle w:val="null3"/>
            </w:pPr>
            <w:r>
              <w:rPr/>
              <w:t>9</w:t>
            </w:r>
          </w:p>
        </w:tc>
        <w:tc>
          <w:tcPr>
            <w:tcW w:type="dxa" w:w="3178"/>
          </w:tcPr>
          <w:p>
            <w:pPr>
              <w:pStyle w:val="null3"/>
            </w:pPr>
            <w:r>
              <w:rPr/>
              <w:t>本项目不属于专门面向中小微企业采购的项目</w:t>
            </w:r>
          </w:p>
        </w:tc>
        <w:tc>
          <w:tcPr>
            <w:tcW w:type="dxa" w:w="4238"/>
          </w:tcPr>
          <w:p>
            <w:pPr>
              <w:pStyle w:val="null3"/>
            </w:pPr>
            <w:r>
              <w:rPr/>
              <w:t>本项目不属于专门面向中小微企业采购的项目</w:t>
            </w:r>
          </w:p>
        </w:tc>
      </w:tr>
    </w:tbl>
    <w:p>
      <w:pPr>
        <w:pStyle w:val="null3"/>
        <w:ind w:firstLine="480"/>
      </w:pPr>
      <w:r>
        <w:rPr/>
        <w:t>表二符合性审查表：</w:t>
      </w:r>
    </w:p>
    <w:p>
      <w:pPr>
        <w:pStyle w:val="null3"/>
      </w:pPr>
    </w:p>
    <w:p>
      <w:pPr>
        <w:pStyle w:val="null3"/>
      </w:pPr>
      <w:r>
        <w:rPr/>
        <w:t>采购包1（湛江市技师学院非遗传统技艺食品特色发展与预制菜制作技艺项目）：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序号</w:t>
            </w:r>
          </w:p>
        </w:tc>
        <w:tc>
          <w:tcPr>
            <w:tcW w:type="dxa" w:w="3178"/>
          </w:tcPr>
          <w:p>
            <w:pPr>
              <w:pStyle w:val="null3"/>
            </w:pPr>
            <w:r>
              <w:rPr/>
              <w:t>评审点要求概况</w:t>
            </w:r>
          </w:p>
        </w:tc>
        <w:tc>
          <w:tcPr>
            <w:tcW w:type="dxa" w:w="4238"/>
          </w:tcPr>
          <w:p>
            <w:pPr>
              <w:pStyle w:val="null3"/>
            </w:pPr>
            <w:r>
              <w:rPr/>
              <w:t>评审点具体描述</w:t>
            </w:r>
          </w:p>
        </w:tc>
      </w:tr>
      <w:tr>
        <w:tc>
          <w:tcPr>
            <w:tcW w:type="dxa" w:w="890"/>
          </w:tcPr>
          <w:p>
            <w:pPr>
              <w:pStyle w:val="null3"/>
            </w:pPr>
            <w:r>
              <w:rPr/>
              <w:t>1</w:t>
            </w:r>
          </w:p>
        </w:tc>
        <w:tc>
          <w:tcPr>
            <w:tcW w:type="dxa" w:w="3178"/>
          </w:tcPr>
          <w:p>
            <w:pPr>
              <w:pStyle w:val="null3"/>
            </w:pPr>
            <w:r>
              <w:rPr/>
              <w:t>投标保证金</w:t>
            </w:r>
          </w:p>
        </w:tc>
        <w:tc>
          <w:tcPr>
            <w:tcW w:type="dxa" w:w="4238"/>
          </w:tcPr>
          <w:p>
            <w:pPr>
              <w:pStyle w:val="null3"/>
            </w:pPr>
            <w:r>
              <w:rPr/>
              <w:t>投标人是否按照招标文件的规定提交投标保证金</w:t>
            </w:r>
          </w:p>
        </w:tc>
      </w:tr>
      <w:tr>
        <w:tc>
          <w:tcPr>
            <w:tcW w:type="dxa" w:w="890"/>
          </w:tcPr>
          <w:p>
            <w:pPr>
              <w:pStyle w:val="null3"/>
            </w:pPr>
            <w:r>
              <w:rPr/>
              <w:t>2</w:t>
            </w:r>
          </w:p>
        </w:tc>
        <w:tc>
          <w:tcPr>
            <w:tcW w:type="dxa" w:w="3178"/>
          </w:tcPr>
          <w:p>
            <w:pPr>
              <w:pStyle w:val="null3"/>
            </w:pPr>
            <w:r>
              <w:rPr/>
              <w:t>投标有效期</w:t>
            </w:r>
          </w:p>
        </w:tc>
        <w:tc>
          <w:tcPr>
            <w:tcW w:type="dxa" w:w="4238"/>
          </w:tcPr>
          <w:p>
            <w:pPr>
              <w:pStyle w:val="null3"/>
            </w:pPr>
            <w:r>
              <w:rPr/>
              <w:t>投标有效期是否符合招标文件的规定</w:t>
            </w:r>
          </w:p>
        </w:tc>
      </w:tr>
      <w:tr>
        <w:tc>
          <w:tcPr>
            <w:tcW w:type="dxa" w:w="890"/>
          </w:tcPr>
          <w:p>
            <w:pPr>
              <w:pStyle w:val="null3"/>
            </w:pPr>
            <w:r>
              <w:rPr/>
              <w:t>3</w:t>
            </w:r>
          </w:p>
        </w:tc>
        <w:tc>
          <w:tcPr>
            <w:tcW w:type="dxa" w:w="3178"/>
          </w:tcPr>
          <w:p>
            <w:pPr>
              <w:pStyle w:val="null3"/>
            </w:pPr>
            <w:r>
              <w:rPr/>
              <w:t>签署、盖章要求</w:t>
            </w:r>
          </w:p>
        </w:tc>
        <w:tc>
          <w:tcPr>
            <w:tcW w:type="dxa" w:w="4238"/>
          </w:tcPr>
          <w:p>
            <w:pPr>
              <w:pStyle w:val="null3"/>
            </w:pPr>
            <w:r>
              <w:rPr/>
              <w:t>投标文件是否按招标文件要求签署、盖章要求</w:t>
            </w:r>
          </w:p>
        </w:tc>
      </w:tr>
      <w:tr>
        <w:tc>
          <w:tcPr>
            <w:tcW w:type="dxa" w:w="890"/>
          </w:tcPr>
          <w:p>
            <w:pPr>
              <w:pStyle w:val="null3"/>
            </w:pPr>
            <w:r>
              <w:rPr/>
              <w:t>4</w:t>
            </w:r>
          </w:p>
        </w:tc>
        <w:tc>
          <w:tcPr>
            <w:tcW w:type="dxa" w:w="3178"/>
          </w:tcPr>
          <w:p>
            <w:pPr>
              <w:pStyle w:val="null3"/>
            </w:pPr>
            <w:r>
              <w:rPr/>
              <w:t>实质性响应条款</w:t>
            </w:r>
          </w:p>
        </w:tc>
        <w:tc>
          <w:tcPr>
            <w:tcW w:type="dxa" w:w="4238"/>
          </w:tcPr>
          <w:p>
            <w:pPr>
              <w:pStyle w:val="null3"/>
            </w:pPr>
            <w:r>
              <w:rPr/>
              <w:t>投标文件是否实质性响应招标文件中“★”号条款</w:t>
            </w:r>
          </w:p>
        </w:tc>
      </w:tr>
      <w:tr>
        <w:tc>
          <w:tcPr>
            <w:tcW w:type="dxa" w:w="890"/>
          </w:tcPr>
          <w:p>
            <w:pPr>
              <w:pStyle w:val="null3"/>
            </w:pPr>
            <w:r>
              <w:rPr/>
              <w:t>5</w:t>
            </w:r>
          </w:p>
        </w:tc>
        <w:tc>
          <w:tcPr>
            <w:tcW w:type="dxa" w:w="3178"/>
          </w:tcPr>
          <w:p>
            <w:pPr>
              <w:pStyle w:val="null3"/>
            </w:pPr>
            <w:r>
              <w:rPr/>
              <w:t>投标报价</w:t>
            </w:r>
          </w:p>
        </w:tc>
        <w:tc>
          <w:tcPr>
            <w:tcW w:type="dxa" w:w="4238"/>
          </w:tcPr>
          <w:p>
            <w:pPr>
              <w:pStyle w:val="null3"/>
            </w:pPr>
            <w:r>
              <w:rPr/>
              <w:t>投标报价是固定价且是唯一的，投标报价没有超出包组预算金额</w:t>
            </w:r>
          </w:p>
        </w:tc>
      </w:tr>
      <w:tr>
        <w:tc>
          <w:tcPr>
            <w:tcW w:type="dxa" w:w="890"/>
          </w:tcPr>
          <w:p>
            <w:pPr>
              <w:pStyle w:val="null3"/>
            </w:pPr>
            <w:r>
              <w:rPr/>
              <w:t>6</w:t>
            </w:r>
          </w:p>
        </w:tc>
        <w:tc>
          <w:tcPr>
            <w:tcW w:type="dxa" w:w="3178"/>
          </w:tcPr>
          <w:p>
            <w:pPr>
              <w:pStyle w:val="null3"/>
            </w:pPr>
            <w:r>
              <w:rPr/>
              <w:t>投标文件其他内容</w:t>
            </w:r>
          </w:p>
        </w:tc>
        <w:tc>
          <w:tcPr>
            <w:tcW w:type="dxa" w:w="4238"/>
          </w:tcPr>
          <w:p>
            <w:pPr>
              <w:pStyle w:val="null3"/>
            </w:pPr>
            <w:r>
              <w:rPr/>
              <w:t>投标文件未含有采购人不能接受的附加条件的</w:t>
            </w:r>
          </w:p>
        </w:tc>
      </w:tr>
      <w:tr>
        <w:tc>
          <w:tcPr>
            <w:tcW w:type="dxa" w:w="890"/>
          </w:tcPr>
          <w:p>
            <w:pPr>
              <w:pStyle w:val="null3"/>
            </w:pPr>
            <w:r>
              <w:rPr/>
              <w:t>7</w:t>
            </w:r>
          </w:p>
        </w:tc>
        <w:tc>
          <w:tcPr>
            <w:tcW w:type="dxa" w:w="3178"/>
          </w:tcPr>
          <w:p>
            <w:pPr>
              <w:pStyle w:val="null3"/>
            </w:pPr>
            <w:r>
              <w:rPr/>
              <w:t>其他情形</w:t>
            </w:r>
          </w:p>
        </w:tc>
        <w:tc>
          <w:tcPr>
            <w:tcW w:type="dxa" w:w="4238"/>
          </w:tcPr>
          <w:p>
            <w:pPr>
              <w:pStyle w:val="null3"/>
            </w:pPr>
            <w:r>
              <w:rPr/>
              <w:t>未出现法律、法规和招标文件规定的其他无效情形</w:t>
            </w:r>
          </w:p>
        </w:tc>
      </w:tr>
    </w:tbl>
    <w:p>
      <w:pPr>
        <w:pStyle w:val="null3"/>
        <w:outlineLvl w:val="3"/>
      </w:pPr>
      <w:r>
        <w:rPr>
          <w:b/>
          <w:sz w:val="24"/>
        </w:rPr>
        <w:t>2.投标文件澄清</w:t>
      </w:r>
    </w:p>
    <w:p>
      <w:pPr>
        <w:pStyle w:val="null3"/>
        <w:ind w:firstLine="480"/>
      </w:pPr>
      <w:r>
        <w:rPr/>
        <w:t>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b/>
          <w:sz w:val="24"/>
        </w:rPr>
        <w:t>3.详细评审</w:t>
      </w:r>
    </w:p>
    <w:p>
      <w:pPr>
        <w:pStyle w:val="null3"/>
        <w:ind w:firstLine="480"/>
      </w:pPr>
    </w:p>
    <w:p>
      <w:pPr>
        <w:pStyle w:val="null3"/>
      </w:pPr>
      <w:r>
        <w:rPr/>
        <w:t>采购包1(湛江市技师学院非遗传统技艺食品特色发展与预制菜制作技艺项目):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商务部分20.0分</w:t>
            </w:r>
          </w:p>
          <w:p>
            <w:pPr>
              <w:pStyle w:val="null3"/>
            </w:pPr>
            <w:r>
              <w:rPr/>
              <w:t>技术部分50.0分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技术响应程度 (25.0分)</w:t>
            </w:r>
          </w:p>
        </w:tc>
        <w:tc>
          <w:tcPr>
            <w:tcW w:type="dxa" w:w="5076"/>
          </w:tcPr>
          <w:p>
            <w:pPr>
              <w:pStyle w:val="null3"/>
              <w:jc w:val="left"/>
            </w:pPr>
            <w:r>
              <w:rPr/>
              <w:t>对技术参数中带“▲”号条款的响应，有负偏离的每一项扣除1.5分，其他非“▲”号条款的响应，每一个负偏离扣 0.5分，直至扣完本项分值为止。完全满足或正偏离的得满分。 （注：1、“▲”条款须按磋商文件要求提供相关证明材料。不能提供证明材料的，扣除该产品的相应技术分数；提供有漏项的，视为负偏离并扣除对应条款分数。不重复计算）</w:t>
            </w:r>
          </w:p>
        </w:tc>
      </w:tr>
      <w:tr>
        <w:tc>
          <w:tcPr>
            <w:tcW w:type="dxa" w:w="922"/>
            <w:gridSpan w:val="2"/>
            <w:vMerge/>
          </w:tcPr>
          <w:p/>
        </w:tc>
        <w:tc>
          <w:tcPr>
            <w:tcW w:type="dxa" w:w="2307"/>
          </w:tcPr>
          <w:p>
            <w:pPr>
              <w:pStyle w:val="null3"/>
              <w:jc w:val="left"/>
            </w:pPr>
            <w:r>
              <w:rPr/>
              <w:t>整体文化设计方案 (10.0分)</w:t>
            </w:r>
          </w:p>
        </w:tc>
        <w:tc>
          <w:tcPr>
            <w:tcW w:type="dxa" w:w="5076"/>
          </w:tcPr>
          <w:p>
            <w:pPr>
              <w:pStyle w:val="null3"/>
              <w:jc w:val="left"/>
            </w:pPr>
            <w:r>
              <w:rPr/>
              <w:t>根据供应商对整体文化建示提供的整体平面布局图与效果图（含整体文化建设布局、整体空间效果、局部文化等）进行评审： 1.整体布局非常合理，外观美观大方，功能设计完备齐全，设计方案科学、合理、方案详尽的，得10分； 2.体设计一般，外观一般，功能设计较一般，设计方案基本科学、合理、方案一般的，得5分； 3.整体设计较差，外观、功能设计较差，设计方案基本科学、部分合理、方案部分可行的，得1分； 4.不提供不得分。</w:t>
            </w:r>
          </w:p>
        </w:tc>
      </w:tr>
      <w:tr>
        <w:tc>
          <w:tcPr>
            <w:tcW w:type="dxa" w:w="922"/>
            <w:gridSpan w:val="2"/>
            <w:vMerge/>
          </w:tcPr>
          <w:p/>
        </w:tc>
        <w:tc>
          <w:tcPr>
            <w:tcW w:type="dxa" w:w="2307"/>
          </w:tcPr>
          <w:p>
            <w:pPr>
              <w:pStyle w:val="null3"/>
              <w:jc w:val="left"/>
            </w:pPr>
            <w:r>
              <w:rPr/>
              <w:t>交货、调试方案 (10.0分)</w:t>
            </w:r>
          </w:p>
        </w:tc>
        <w:tc>
          <w:tcPr>
            <w:tcW w:type="dxa" w:w="5076"/>
          </w:tcPr>
          <w:p>
            <w:pPr>
              <w:pStyle w:val="null3"/>
              <w:jc w:val="left"/>
            </w:pPr>
            <w:r>
              <w:rPr/>
              <w:t>根据投标人提供的安装、调试方案进行评审： 1、交货、调试方案完整，能充分结合行业特点和项目特点编制安装、调试计划，包括进度计划、资源组织计划等，方案全面具体，合理可行性强的，得10分； 2、交货、调试方案较完整，能结合行业特点和项目特点编制安装、调试计划，包括进度计划、资源组织计划等，方案较为全面具体，合理可行性较强的，得5分； 3、 交货、调试方案粗略，不能结合行业特点和项目特点编制安装、调试计划，包括进度计划、资源组织计划等，合理性、可行性较差的，得1分； 4.不提供不得分。</w:t>
            </w:r>
          </w:p>
        </w:tc>
      </w:tr>
      <w:tr>
        <w:tc>
          <w:tcPr>
            <w:tcW w:type="dxa" w:w="922"/>
            <w:gridSpan w:val="2"/>
            <w:vMerge/>
          </w:tcPr>
          <w:p/>
        </w:tc>
        <w:tc>
          <w:tcPr>
            <w:tcW w:type="dxa" w:w="2307"/>
          </w:tcPr>
          <w:p>
            <w:pPr>
              <w:pStyle w:val="null3"/>
              <w:jc w:val="left"/>
            </w:pPr>
            <w:r>
              <w:rPr/>
              <w:t>售后服务方案 (5.0分)</w:t>
            </w:r>
          </w:p>
        </w:tc>
        <w:tc>
          <w:tcPr>
            <w:tcW w:type="dxa" w:w="5076"/>
          </w:tcPr>
          <w:p>
            <w:pPr>
              <w:pStyle w:val="null3"/>
              <w:jc w:val="left"/>
            </w:pPr>
            <w:r>
              <w:rPr/>
              <w:t>根据各投标人针对本项目提供的售后服务方案进行评审：   1、售后服务体系非常完善，售后服务人员的组成非常科学合理，售后服务及保障措施非常完善，故障排除能力及响应非常及时，质保期后服务承诺非常详细、具体的，得5分；   2、售后服务体系比较完善，售后服务人员的组成比较科学合理，售后服务及保障措施比较完善，故障排除能力及响应比较及时，质保期后服务承诺比较详细、具体的，得3分；   3、售后服务体系基本完善，售后服务人员的组成较为合理， 售后服务及保障措施基本完善，故障排除能力及响应及时性一般，质保期后服务承诺一般的，得1分；  4、不提供相关方案的不得分。</w:t>
            </w:r>
          </w:p>
        </w:tc>
      </w:tr>
      <w:tr>
        <w:tc>
          <w:tcPr>
            <w:tcW w:type="dxa" w:w="922"/>
            <w:gridSpan w:val="2"/>
            <w:vMerge w:val="restart"/>
          </w:tcPr>
          <w:p>
            <w:pPr>
              <w:pStyle w:val="null3"/>
              <w:jc w:val="center"/>
            </w:pPr>
            <w:r>
              <w:rPr/>
              <w:t>商务部分</w:t>
            </w:r>
          </w:p>
        </w:tc>
        <w:tc>
          <w:tcPr>
            <w:tcW w:type="dxa" w:w="2307"/>
          </w:tcPr>
          <w:p>
            <w:pPr>
              <w:pStyle w:val="null3"/>
              <w:jc w:val="left"/>
            </w:pPr>
            <w:r>
              <w:rPr/>
              <w:t>本项目团队人员情况 (6.0分)</w:t>
            </w:r>
          </w:p>
        </w:tc>
        <w:tc>
          <w:tcPr>
            <w:tcW w:type="dxa" w:w="5076"/>
          </w:tcPr>
          <w:p>
            <w:pPr>
              <w:pStyle w:val="null3"/>
              <w:jc w:val="left"/>
            </w:pPr>
            <w:r>
              <w:rPr/>
              <w:t>1、投标人拟投入本项目的项目经理（仅限同一人）具有本科以上证书、网络工程师、ITIL、售后服务管理师；全部提供得4分，每缺少一个证书扣1分，扣完为止。 2、投标人拟投入实施人员情况：具有ITIL、网络工程师；全部提供得2分，每缺少一个证书扣1分，扣完为止。 （备注：提供拟投入本项目团队证书复印件及2024年1月至今任意一个月的投标人为其缴纳社保的缴纳证明和劳动合同）</w:t>
            </w:r>
          </w:p>
        </w:tc>
      </w:tr>
      <w:tr>
        <w:tc>
          <w:tcPr>
            <w:tcW w:type="dxa" w:w="922"/>
            <w:gridSpan w:val="2"/>
            <w:vMerge/>
          </w:tcPr>
          <w:p/>
        </w:tc>
        <w:tc>
          <w:tcPr>
            <w:tcW w:type="dxa" w:w="2307"/>
          </w:tcPr>
          <w:p>
            <w:pPr>
              <w:pStyle w:val="null3"/>
              <w:jc w:val="left"/>
            </w:pPr>
            <w:r>
              <w:rPr/>
              <w:t>投标人体系认证情况 (10.0分)</w:t>
            </w:r>
          </w:p>
        </w:tc>
        <w:tc>
          <w:tcPr>
            <w:tcW w:type="dxa" w:w="5076"/>
          </w:tcPr>
          <w:p>
            <w:pPr>
              <w:pStyle w:val="null3"/>
              <w:jc w:val="left"/>
            </w:pPr>
            <w:r>
              <w:rPr/>
              <w:t>投标人具有由国家认证认可监督管理部门批准设立的认证机构颁发并在有效期内的证书，每个证书得2分，最高10分。 注：须提供有效证书复印件及网上查询截图（国家认证认可监督监督管理委员会：http://www.cnca.gov.cn/）加盖投标人公章。</w:t>
            </w:r>
          </w:p>
        </w:tc>
      </w:tr>
      <w:tr>
        <w:tc>
          <w:tcPr>
            <w:tcW w:type="dxa" w:w="922"/>
            <w:gridSpan w:val="2"/>
            <w:vMerge/>
          </w:tcPr>
          <w:p/>
        </w:tc>
        <w:tc>
          <w:tcPr>
            <w:tcW w:type="dxa" w:w="2307"/>
          </w:tcPr>
          <w:p>
            <w:pPr>
              <w:pStyle w:val="null3"/>
              <w:jc w:val="left"/>
            </w:pPr>
            <w:r>
              <w:rPr/>
              <w:t>同类业绩 (4.0分)</w:t>
            </w:r>
          </w:p>
        </w:tc>
        <w:tc>
          <w:tcPr>
            <w:tcW w:type="dxa" w:w="5076"/>
          </w:tcPr>
          <w:p>
            <w:pPr>
              <w:pStyle w:val="null3"/>
              <w:jc w:val="left"/>
            </w:pPr>
            <w:r>
              <w:rPr/>
              <w:t>投标人具有2020年1月1日至今已完成的同类项目业绩的，每提供一个业绩得2分，满分4分。（须提供中标通知书及合同关键页复印件加盖投标人公章。）</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b/>
          <w:sz w:val="24"/>
        </w:rPr>
        <w:t>4.汇总、排序</w:t>
      </w:r>
    </w:p>
    <w:p>
      <w:pPr>
        <w:pStyle w:val="null3"/>
      </w:pPr>
    </w:p>
    <w:p>
      <w:pPr>
        <w:pStyle w:val="null3"/>
      </w:pPr>
      <w:r>
        <w:rPr/>
        <w:t>采购包1：</w:t>
      </w:r>
    </w:p>
    <w:p>
      <w:pPr>
        <w:pStyle w:val="null3"/>
      </w:pP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b/>
          <w:sz w:val="24"/>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b/>
          <w:sz w:val="24"/>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ind w:firstLine="480"/>
      </w:pPr>
      <w:r>
        <w:rPr/>
        <w:t xml:space="preserve"> </w:t>
      </w:r>
    </w:p>
    <w:p>
      <w:pPr>
        <w:pStyle w:val="null3"/>
        <w:ind w:firstLine="480"/>
        <w:jc w:val="center"/>
        <w:outlineLvl w:val="1"/>
      </w:pPr>
      <w:r>
        <w:rPr>
          <w:b/>
          <w:sz w:val="36"/>
        </w:rPr>
        <w:t>第五章 合同文本</w:t>
      </w:r>
    </w:p>
    <w:p>
      <w:pPr>
        <w:pStyle w:val="null3"/>
      </w:pPr>
    </w:p>
    <w:p>
      <w:pPr>
        <w:pStyle w:val="null3"/>
        <w:ind w:firstLine="480"/>
        <w:jc w:val="both"/>
      </w:pPr>
    </w:p>
    <w:p>
      <w:pPr>
        <w:pStyle w:val="null3"/>
        <w:ind w:firstLine="480"/>
        <w:jc w:val="both"/>
      </w:pPr>
    </w:p>
    <w:p>
      <w:pPr>
        <w:pStyle w:val="null3"/>
        <w:ind w:firstLine="480"/>
        <w:jc w:val="both"/>
      </w:pPr>
    </w:p>
    <w:p>
      <w:pPr>
        <w:pStyle w:val="null3"/>
        <w:ind w:firstLine="480"/>
        <w:jc w:val="center"/>
      </w:pPr>
      <w:r>
        <w:rPr>
          <w:b/>
          <w:sz w:val="21"/>
        </w:rPr>
        <w:t xml:space="preserve"> </w:t>
      </w:r>
    </w:p>
    <w:p>
      <w:pPr>
        <w:pStyle w:val="null3"/>
        <w:ind w:firstLine="480"/>
        <w:jc w:val="center"/>
      </w:pPr>
      <w:r>
        <w:rPr>
          <w:b/>
          <w:sz w:val="21"/>
        </w:rPr>
        <w:t xml:space="preserve"> </w:t>
      </w:r>
    </w:p>
    <w:p>
      <w:pPr>
        <w:pStyle w:val="null3"/>
        <w:ind w:firstLine="480"/>
        <w:jc w:val="center"/>
      </w:pPr>
      <w:r>
        <w:rPr>
          <w:b/>
          <w:sz w:val="21"/>
        </w:rPr>
        <w:t xml:space="preserve"> </w:t>
      </w:r>
    </w:p>
    <w:p>
      <w:pPr>
        <w:pStyle w:val="null3"/>
        <w:ind w:firstLine="480"/>
        <w:jc w:val="center"/>
      </w:pPr>
      <w:r>
        <w:rPr>
          <w:b/>
          <w:sz w:val="48"/>
        </w:rPr>
        <w:t>广东省政府采购</w:t>
      </w:r>
    </w:p>
    <w:p>
      <w:pPr>
        <w:pStyle w:val="null3"/>
        <w:ind w:firstLine="480"/>
        <w:jc w:val="both"/>
      </w:pPr>
      <w:r>
        <w:rPr>
          <w:b/>
          <w:sz w:val="21"/>
        </w:rPr>
        <w:t xml:space="preserve"> </w:t>
      </w:r>
    </w:p>
    <w:p>
      <w:pPr>
        <w:pStyle w:val="null3"/>
        <w:ind w:firstLine="480"/>
        <w:jc w:val="center"/>
      </w:pPr>
      <w:r>
        <w:rPr>
          <w:b/>
          <w:sz w:val="48"/>
        </w:rPr>
        <w:t>合　同　书</w:t>
      </w:r>
    </w:p>
    <w:p>
      <w:pPr>
        <w:pStyle w:val="null3"/>
        <w:ind w:firstLine="480"/>
        <w:jc w:val="center"/>
      </w:pPr>
      <w:r>
        <w:br/>
      </w:r>
      <w:r>
        <w:rPr>
          <w:sz w:val="21"/>
        </w:rPr>
        <w:t>（仅供参考）</w:t>
      </w:r>
      <w:r>
        <w:br/>
      </w:r>
      <w:r>
        <w:br/>
      </w:r>
      <w:r>
        <w:br/>
      </w:r>
      <w:r>
        <w:br/>
      </w:r>
      <w:r>
        <w:rPr>
          <w:sz w:val="21"/>
        </w:rPr>
        <w:t xml:space="preserve"> </w:t>
      </w:r>
    </w:p>
    <w:p>
      <w:pPr>
        <w:pStyle w:val="null3"/>
        <w:ind w:firstLine="480"/>
        <w:jc w:val="center"/>
      </w:pPr>
      <w:r>
        <w:rPr>
          <w:color w:val="222222"/>
          <w:sz w:val="28"/>
        </w:rPr>
        <w:t>采购计划编号：</w:t>
      </w:r>
      <w:r>
        <w:rPr>
          <w:sz w:val="21"/>
          <w:u w:val="single"/>
        </w:rPr>
        <w:t xml:space="preserve">                          </w:t>
      </w:r>
    </w:p>
    <w:p>
      <w:pPr>
        <w:pStyle w:val="null3"/>
        <w:ind w:firstLine="480"/>
        <w:jc w:val="both"/>
      </w:pPr>
      <w:r>
        <w:rPr>
          <w:sz w:val="21"/>
        </w:rPr>
        <w:t xml:space="preserve"> </w:t>
      </w:r>
    </w:p>
    <w:p>
      <w:pPr>
        <w:pStyle w:val="null3"/>
        <w:ind w:firstLine="480"/>
        <w:jc w:val="center"/>
      </w:pPr>
      <w:r>
        <w:rPr>
          <w:color w:val="222222"/>
          <w:sz w:val="28"/>
        </w:rPr>
        <w:t>项目编号：</w:t>
      </w:r>
      <w:r>
        <w:rPr>
          <w:sz w:val="21"/>
          <w:u w:val="single"/>
        </w:rPr>
        <w:t xml:space="preserve">                               </w:t>
      </w:r>
    </w:p>
    <w:p>
      <w:pPr>
        <w:pStyle w:val="null3"/>
        <w:ind w:firstLine="480"/>
        <w:jc w:val="both"/>
      </w:pPr>
      <w:r>
        <w:rPr>
          <w:sz w:val="21"/>
        </w:rPr>
        <w:t xml:space="preserve"> </w:t>
      </w:r>
    </w:p>
    <w:p>
      <w:pPr>
        <w:pStyle w:val="null3"/>
        <w:ind w:firstLine="480"/>
        <w:jc w:val="center"/>
      </w:pPr>
      <w:r>
        <w:rPr>
          <w:color w:val="222222"/>
          <w:sz w:val="28"/>
        </w:rPr>
        <w:t>项目名称：</w:t>
      </w:r>
      <w:r>
        <w:rPr>
          <w:sz w:val="21"/>
          <w:u w:val="single"/>
        </w:rPr>
        <w:t xml:space="preserve">                             </w:t>
      </w:r>
    </w:p>
    <w:p>
      <w:pPr>
        <w:pStyle w:val="null3"/>
        <w:ind w:firstLine="480"/>
        <w:jc w:val="center"/>
      </w:pPr>
      <w:r>
        <w:rPr>
          <w:sz w:val="21"/>
        </w:rPr>
        <w:t xml:space="preserve"> </w:t>
      </w:r>
    </w:p>
    <w:p>
      <w:pPr>
        <w:pStyle w:val="null3"/>
        <w:ind w:firstLine="480"/>
        <w:jc w:val="center"/>
      </w:pPr>
      <w:r>
        <w:rPr>
          <w:sz w:val="21"/>
        </w:rPr>
        <w:t xml:space="preserve"> </w:t>
      </w:r>
    </w:p>
    <w:p>
      <w:pPr>
        <w:pStyle w:val="null3"/>
        <w:ind w:firstLine="480"/>
        <w:jc w:val="center"/>
      </w:pPr>
      <w:r>
        <w:rPr>
          <w:sz w:val="21"/>
        </w:rPr>
        <w:t xml:space="preserve"> </w:t>
      </w:r>
    </w:p>
    <w:p>
      <w:pPr>
        <w:pStyle w:val="null3"/>
        <w:ind w:firstLine="480"/>
        <w:jc w:val="center"/>
      </w:pPr>
      <w:r>
        <w:rPr>
          <w:sz w:val="21"/>
        </w:rPr>
        <w:t xml:space="preserve"> </w:t>
      </w:r>
    </w:p>
    <w:p>
      <w:pPr>
        <w:pStyle w:val="null3"/>
        <w:ind w:firstLine="480"/>
        <w:jc w:val="center"/>
      </w:pPr>
      <w:r>
        <w:rPr>
          <w:sz w:val="21"/>
        </w:rPr>
        <w:t xml:space="preserve"> </w:t>
      </w:r>
    </w:p>
    <w:p>
      <w:pPr>
        <w:pStyle w:val="null3"/>
        <w:ind w:firstLine="480"/>
        <w:jc w:val="center"/>
      </w:pPr>
      <w:r>
        <w:rPr>
          <w:sz w:val="21"/>
        </w:rPr>
        <w:t xml:space="preserve"> </w:t>
      </w:r>
    </w:p>
    <w:p>
      <w:pPr>
        <w:pStyle w:val="null3"/>
        <w:ind w:firstLine="480"/>
        <w:jc w:val="center"/>
      </w:pPr>
      <w:r>
        <w:rPr>
          <w:sz w:val="21"/>
        </w:rPr>
        <w:t xml:space="preserve"> </w:t>
      </w:r>
    </w:p>
    <w:p>
      <w:pPr>
        <w:pStyle w:val="null3"/>
        <w:ind w:firstLine="480"/>
        <w:jc w:val="center"/>
      </w:pPr>
      <w:r>
        <w:rPr>
          <w:sz w:val="21"/>
        </w:rPr>
        <w:t xml:space="preserve"> </w:t>
      </w:r>
    </w:p>
    <w:p>
      <w:pPr>
        <w:pStyle w:val="null3"/>
        <w:ind w:firstLine="480"/>
        <w:jc w:val="center"/>
      </w:pPr>
      <w:r>
        <w:rPr>
          <w:sz w:val="21"/>
        </w:rPr>
        <w:t xml:space="preserve"> </w:t>
      </w:r>
    </w:p>
    <w:p>
      <w:pPr>
        <w:pStyle w:val="null3"/>
        <w:ind w:firstLine="480"/>
        <w:jc w:val="center"/>
      </w:pPr>
      <w:r>
        <w:rPr>
          <w:sz w:val="21"/>
        </w:rPr>
        <w:t xml:space="preserve"> </w:t>
      </w:r>
    </w:p>
    <w:p>
      <w:pPr>
        <w:pStyle w:val="null3"/>
        <w:ind w:firstLine="480"/>
        <w:jc w:val="center"/>
      </w:pPr>
      <w:r>
        <w:rPr>
          <w:sz w:val="21"/>
        </w:rPr>
        <w:t xml:space="preserve"> </w:t>
      </w:r>
    </w:p>
    <w:p>
      <w:pPr>
        <w:pStyle w:val="null3"/>
        <w:ind w:firstLine="480"/>
        <w:jc w:val="center"/>
      </w:pPr>
      <w:r>
        <w:rPr>
          <w:sz w:val="21"/>
        </w:rPr>
        <w:t xml:space="preserve"> </w:t>
      </w:r>
    </w:p>
    <w:p>
      <w:pPr>
        <w:pStyle w:val="null3"/>
        <w:ind w:firstLine="480"/>
        <w:jc w:val="center"/>
      </w:pPr>
      <w:r>
        <w:rPr>
          <w:sz w:val="21"/>
        </w:rPr>
        <w:t xml:space="preserve"> </w:t>
      </w:r>
    </w:p>
    <w:p>
      <w:pPr>
        <w:pStyle w:val="null3"/>
        <w:ind w:firstLine="480"/>
        <w:jc w:val="center"/>
      </w:pPr>
      <w:r>
        <w:rPr>
          <w:sz w:val="21"/>
        </w:rPr>
        <w:t xml:space="preserve"> </w:t>
      </w:r>
    </w:p>
    <w:p>
      <w:pPr>
        <w:pStyle w:val="null3"/>
        <w:ind w:firstLine="480"/>
        <w:jc w:val="center"/>
      </w:pPr>
      <w:r>
        <w:rPr>
          <w:sz w:val="21"/>
        </w:rPr>
        <w:t xml:space="preserve"> </w:t>
      </w:r>
    </w:p>
    <w:p>
      <w:pPr>
        <w:pStyle w:val="null3"/>
        <w:ind w:firstLine="480"/>
        <w:jc w:val="both"/>
      </w:pPr>
      <w:r>
        <w:rPr>
          <w:b/>
          <w:sz w:val="24"/>
        </w:rPr>
        <w:t>甲　　方：</w:t>
      </w:r>
    </w:p>
    <w:p>
      <w:pPr>
        <w:pStyle w:val="null3"/>
        <w:ind w:firstLine="480"/>
        <w:jc w:val="both"/>
      </w:pPr>
      <w:r>
        <w:rPr>
          <w:b/>
          <w:sz w:val="24"/>
        </w:rPr>
        <w:t>法定代表人：</w:t>
      </w:r>
    </w:p>
    <w:p>
      <w:pPr>
        <w:pStyle w:val="null3"/>
        <w:ind w:firstLine="480"/>
        <w:jc w:val="both"/>
      </w:pPr>
      <w:r>
        <w:rPr>
          <w:b/>
          <w:sz w:val="24"/>
        </w:rPr>
        <w:t>电　　话：</w:t>
      </w:r>
      <w:r>
        <w:rPr>
          <w:b/>
          <w:sz w:val="21"/>
        </w:rPr>
        <w:t xml:space="preserve">           </w:t>
      </w:r>
      <w:r>
        <w:rPr>
          <w:b/>
          <w:sz w:val="24"/>
        </w:rPr>
        <w:t>　　传　　真：　　　　　</w:t>
      </w:r>
    </w:p>
    <w:p>
      <w:pPr>
        <w:pStyle w:val="null3"/>
        <w:ind w:firstLine="480"/>
        <w:jc w:val="both"/>
      </w:pPr>
      <w:r>
        <w:rPr>
          <w:b/>
          <w:sz w:val="24"/>
        </w:rPr>
        <w:t>地　　址：　　　</w:t>
      </w:r>
    </w:p>
    <w:p>
      <w:pPr>
        <w:pStyle w:val="null3"/>
        <w:ind w:firstLine="480"/>
        <w:jc w:val="both"/>
      </w:pPr>
    </w:p>
    <w:p>
      <w:pPr>
        <w:pStyle w:val="null3"/>
        <w:ind w:firstLine="480"/>
        <w:jc w:val="both"/>
      </w:pPr>
      <w:r>
        <w:rPr>
          <w:b/>
          <w:sz w:val="24"/>
        </w:rPr>
        <w:t>乙　　方：　　</w:t>
      </w:r>
    </w:p>
    <w:p>
      <w:pPr>
        <w:pStyle w:val="null3"/>
        <w:ind w:firstLine="480"/>
        <w:jc w:val="both"/>
      </w:pPr>
      <w:r>
        <w:rPr>
          <w:b/>
          <w:sz w:val="24"/>
        </w:rPr>
        <w:t>法定代表人：</w:t>
      </w:r>
    </w:p>
    <w:p>
      <w:pPr>
        <w:pStyle w:val="null3"/>
        <w:ind w:firstLine="480"/>
        <w:jc w:val="both"/>
      </w:pPr>
      <w:r>
        <w:rPr>
          <w:b/>
          <w:sz w:val="24"/>
        </w:rPr>
        <w:t>电　　话：</w:t>
      </w:r>
      <w:r>
        <w:rPr>
          <w:b/>
          <w:sz w:val="21"/>
        </w:rPr>
        <w:t xml:space="preserve">              </w:t>
      </w:r>
      <w:r>
        <w:rPr>
          <w:b/>
          <w:sz w:val="24"/>
        </w:rPr>
        <w:t>　传　　真：　　　　</w:t>
      </w:r>
    </w:p>
    <w:p>
      <w:pPr>
        <w:pStyle w:val="null3"/>
        <w:ind w:firstLine="480"/>
        <w:jc w:val="both"/>
      </w:pPr>
      <w:r>
        <w:rPr>
          <w:b/>
          <w:sz w:val="24"/>
        </w:rPr>
        <w:t>地　　址：　　　</w:t>
      </w:r>
    </w:p>
    <w:p>
      <w:pPr>
        <w:pStyle w:val="null3"/>
        <w:ind w:firstLine="480"/>
        <w:jc w:val="both"/>
      </w:pPr>
      <w:r>
        <w:rPr>
          <w:sz w:val="21"/>
        </w:rPr>
        <w:t xml:space="preserve"> </w:t>
      </w:r>
    </w:p>
    <w:p>
      <w:pPr>
        <w:pStyle w:val="null3"/>
        <w:ind w:firstLine="480"/>
        <w:jc w:val="both"/>
      </w:pPr>
      <w:r>
        <w:rPr>
          <w:sz w:val="24"/>
        </w:rPr>
        <w:t>根据</w:t>
      </w:r>
      <w:r>
        <w:rPr>
          <w:sz w:val="21"/>
          <w:u w:val="single"/>
        </w:rPr>
        <w:t xml:space="preserve">         </w:t>
      </w:r>
      <w:r>
        <w:rPr>
          <w:sz w:val="24"/>
        </w:rPr>
        <w:t>的采购结果，按照《中华人民共和国政府采购法》、《中华人民共和国民法典</w:t>
      </w:r>
      <w:r>
        <w:rPr>
          <w:sz w:val="24"/>
        </w:rPr>
        <w:t>(合同编)》的规定，经双方协商，本着平等互利和诚实信用的原则，一致同意签订本合同如下。</w:t>
      </w:r>
    </w:p>
    <w:p>
      <w:pPr>
        <w:pStyle w:val="null3"/>
        <w:ind w:firstLine="480"/>
        <w:jc w:val="both"/>
      </w:pPr>
      <w:r>
        <w:rPr>
          <w:b/>
          <w:sz w:val="24"/>
        </w:rPr>
        <w:t>一、货物内容</w:t>
      </w:r>
    </w:p>
    <w:tbl>
      <w:tblPr>
        <w:tblW w:w="0" w:type="auto"/>
        <w:tblBorders>
          <w:top w:val="none" w:color="000000" w:sz="4"/>
          <w:left w:val="none" w:color="000000" w:sz="4"/>
          <w:bottom w:val="none" w:color="000000" w:sz="4"/>
          <w:right w:val="none" w:color="000000" w:sz="4"/>
          <w:insideH w:val="none"/>
          <w:insideV w:val="none"/>
        </w:tblBorders>
      </w:tblPr>
      <w:tblGrid>
        <w:gridCol w:w="624"/>
        <w:gridCol w:w="1886"/>
        <w:gridCol w:w="1506"/>
        <w:gridCol w:w="894"/>
        <w:gridCol w:w="661"/>
        <w:gridCol w:w="1114"/>
        <w:gridCol w:w="624"/>
        <w:gridCol w:w="943"/>
      </w:tblGrid>
      <w:tr>
        <w:tc>
          <w:tcPr>
            <w:tcW w:type="dxa" w:w="62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b/>
                <w:color w:val="000000"/>
                <w:sz w:val="24"/>
              </w:rPr>
              <w:t>序号</w:t>
            </w:r>
          </w:p>
        </w:tc>
        <w:tc>
          <w:tcPr>
            <w:tcW w:type="dxa" w:w="188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b/>
                <w:color w:val="000000"/>
                <w:sz w:val="24"/>
              </w:rPr>
              <w:t>货物名称</w:t>
            </w:r>
          </w:p>
        </w:tc>
        <w:tc>
          <w:tcPr>
            <w:tcW w:type="dxa" w:w="150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b/>
                <w:color w:val="000000"/>
                <w:sz w:val="24"/>
              </w:rPr>
              <w:t>规格型号</w:t>
            </w:r>
          </w:p>
        </w:tc>
        <w:tc>
          <w:tcPr>
            <w:tcW w:type="dxa" w:w="89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b/>
                <w:color w:val="000000"/>
                <w:sz w:val="24"/>
              </w:rPr>
              <w:t>品牌</w:t>
            </w:r>
          </w:p>
        </w:tc>
        <w:tc>
          <w:tcPr>
            <w:tcW w:type="dxa" w:w="66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b/>
                <w:color w:val="000000"/>
                <w:sz w:val="24"/>
              </w:rPr>
              <w:t>产地</w:t>
            </w:r>
          </w:p>
        </w:tc>
        <w:tc>
          <w:tcPr>
            <w:tcW w:type="dxa" w:w="111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b/>
                <w:color w:val="000000"/>
                <w:sz w:val="24"/>
              </w:rPr>
              <w:t>单价</w:t>
            </w:r>
          </w:p>
        </w:tc>
        <w:tc>
          <w:tcPr>
            <w:tcW w:type="dxa" w:w="62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b/>
                <w:color w:val="000000"/>
                <w:sz w:val="24"/>
              </w:rPr>
              <w:t>数量</w:t>
            </w:r>
          </w:p>
        </w:tc>
        <w:tc>
          <w:tcPr>
            <w:tcW w:type="dxa" w:w="94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b/>
                <w:color w:val="000000"/>
                <w:sz w:val="24"/>
              </w:rPr>
              <w:t>总价</w:t>
            </w:r>
          </w:p>
        </w:tc>
      </w:tr>
      <w:tr>
        <w:tc>
          <w:tcPr>
            <w:tcW w:type="dxa" w:w="6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c>
          <w:tcPr>
            <w:tcW w:type="dxa" w:w="18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15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8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11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6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9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r>
      <w:tr>
        <w:tc>
          <w:tcPr>
            <w:tcW w:type="dxa" w:w="6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c>
          <w:tcPr>
            <w:tcW w:type="dxa" w:w="18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15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8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11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6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9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r>
      <w:tr>
        <w:tc>
          <w:tcPr>
            <w:tcW w:type="dxa" w:w="6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c>
          <w:tcPr>
            <w:tcW w:type="dxa" w:w="18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15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8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11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6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9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r>
      <w:tr>
        <w:tc>
          <w:tcPr>
            <w:tcW w:type="dxa" w:w="6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c>
          <w:tcPr>
            <w:tcW w:type="dxa" w:w="18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15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8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11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6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9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r>
      <w:tr>
        <w:tc>
          <w:tcPr>
            <w:tcW w:type="dxa" w:w="6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c>
          <w:tcPr>
            <w:tcW w:type="dxa" w:w="18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15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8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11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6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9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r>
      <w:tr>
        <w:tc>
          <w:tcPr>
            <w:tcW w:type="dxa" w:w="6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c>
          <w:tcPr>
            <w:tcW w:type="dxa" w:w="18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15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8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11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6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9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r>
      <w:tr>
        <w:tc>
          <w:tcPr>
            <w:tcW w:type="dxa" w:w="6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c>
          <w:tcPr>
            <w:tcW w:type="dxa" w:w="18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15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8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11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6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9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r>
      <w:tr>
        <w:tc>
          <w:tcPr>
            <w:tcW w:type="dxa" w:w="6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c>
          <w:tcPr>
            <w:tcW w:type="dxa" w:w="18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15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8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11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6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9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r>
      <w:tr>
        <w:tc>
          <w:tcPr>
            <w:tcW w:type="dxa" w:w="6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18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15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8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11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6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9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r>
      <w:tr>
        <w:tc>
          <w:tcPr>
            <w:tcW w:type="dxa" w:w="6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18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15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8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11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6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c>
          <w:tcPr>
            <w:tcW w:type="dxa" w:w="9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p>
        </w:tc>
      </w:tr>
      <w:tr>
        <w:tc>
          <w:tcPr>
            <w:tcW w:type="dxa" w:w="8252"/>
            <w:gridSpan w:val="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color w:val="000000"/>
                <w:sz w:val="24"/>
              </w:rPr>
              <w:t>合</w:t>
            </w:r>
            <w:r>
              <w:rPr>
                <w:color w:val="000000"/>
                <w:sz w:val="24"/>
              </w:rPr>
              <w:t xml:space="preserve">        </w:t>
            </w:r>
            <w:r>
              <w:rPr>
                <w:color w:val="000000"/>
                <w:sz w:val="24"/>
              </w:rPr>
              <w:t>计：</w:t>
            </w:r>
            <w:r>
              <w:rPr>
                <w:color w:val="000000"/>
                <w:sz w:val="24"/>
              </w:rPr>
              <w:t>¥（人民币）</w:t>
            </w:r>
          </w:p>
        </w:tc>
      </w:tr>
    </w:tbl>
    <w:p>
      <w:pPr>
        <w:pStyle w:val="null3"/>
        <w:ind w:firstLine="400"/>
        <w:jc w:val="both"/>
      </w:pPr>
      <w:r>
        <w:rPr>
          <w:sz w:val="24"/>
        </w:rPr>
        <w:t>合同总额包括乙方设计、安装、随机零配件、标配工具、运输保险、调试、培训、质保期服务、各项税费及合同实施过程中不可预见费用等。</w:t>
      </w:r>
    </w:p>
    <w:p>
      <w:pPr>
        <w:pStyle w:val="null3"/>
        <w:ind w:firstLine="400"/>
        <w:jc w:val="both"/>
      </w:pPr>
      <w:r>
        <w:rPr>
          <w:sz w:val="24"/>
        </w:rPr>
        <w:t>注：货物名称内容必须与投标文件中货物名称内容一致。</w:t>
      </w:r>
    </w:p>
    <w:p>
      <w:pPr>
        <w:pStyle w:val="null3"/>
        <w:ind w:firstLine="480"/>
        <w:jc w:val="both"/>
      </w:pPr>
      <w:r>
        <w:rPr>
          <w:b/>
          <w:sz w:val="24"/>
        </w:rPr>
        <w:t>二、合同金额</w:t>
      </w:r>
    </w:p>
    <w:p>
      <w:pPr>
        <w:pStyle w:val="null3"/>
        <w:ind w:firstLine="480"/>
        <w:jc w:val="both"/>
      </w:pPr>
      <w:r>
        <w:rPr>
          <w:sz w:val="24"/>
        </w:rPr>
        <w:t>合同金额为（大写）：人民币</w:t>
      </w:r>
      <w:r>
        <w:rPr>
          <w:sz w:val="21"/>
          <w:u w:val="single"/>
        </w:rPr>
        <w:t xml:space="preserve">         </w:t>
      </w:r>
      <w:r>
        <w:rPr>
          <w:sz w:val="24"/>
        </w:rPr>
        <w:t>元（￥</w:t>
      </w:r>
      <w:r>
        <w:rPr>
          <w:sz w:val="21"/>
          <w:u w:val="single"/>
        </w:rPr>
        <w:t xml:space="preserve">            </w:t>
      </w:r>
      <w:r>
        <w:rPr>
          <w:sz w:val="24"/>
        </w:rPr>
        <w:t>元）。</w:t>
      </w:r>
    </w:p>
    <w:p>
      <w:pPr>
        <w:pStyle w:val="null3"/>
        <w:ind w:firstLine="480"/>
        <w:jc w:val="both"/>
      </w:pPr>
      <w:r>
        <w:rPr>
          <w:b/>
          <w:sz w:val="24"/>
        </w:rPr>
        <w:t>三、设备要求</w:t>
      </w:r>
    </w:p>
    <w:p>
      <w:pPr>
        <w:pStyle w:val="null3"/>
        <w:ind w:firstLine="480"/>
        <w:jc w:val="both"/>
      </w:pPr>
      <w:r>
        <w:rPr>
          <w:sz w:val="24"/>
        </w:rPr>
        <w:t>货物为原制造商制造的全新产品，整机无污染，无侵权行为、表面无划损、无任何缺陷隐患，在中国境内可依常规安全合法使用。</w:t>
      </w:r>
    </w:p>
    <w:p>
      <w:pPr>
        <w:pStyle w:val="null3"/>
        <w:ind w:firstLine="480"/>
        <w:jc w:val="both"/>
      </w:pPr>
      <w:r>
        <w:rPr>
          <w:b/>
          <w:sz w:val="24"/>
        </w:rPr>
        <w:t>四、交货期、交货方式及交货地点</w:t>
      </w:r>
    </w:p>
    <w:p>
      <w:pPr>
        <w:pStyle w:val="null3"/>
        <w:ind w:firstLine="480"/>
        <w:jc w:val="both"/>
      </w:pPr>
      <w:r>
        <w:rPr>
          <w:sz w:val="24"/>
        </w:rPr>
        <w:t>1.交货期：</w:t>
      </w:r>
    </w:p>
    <w:p>
      <w:pPr>
        <w:pStyle w:val="null3"/>
        <w:ind w:firstLine="480"/>
        <w:jc w:val="both"/>
      </w:pPr>
      <w:r>
        <w:rPr>
          <w:sz w:val="24"/>
        </w:rPr>
        <w:t>2.交货方式：</w:t>
      </w:r>
    </w:p>
    <w:p>
      <w:pPr>
        <w:pStyle w:val="null3"/>
        <w:ind w:firstLine="480"/>
        <w:jc w:val="both"/>
      </w:pPr>
      <w:r>
        <w:rPr>
          <w:sz w:val="24"/>
        </w:rPr>
        <w:t xml:space="preserve"> 3.交货地点：</w:t>
      </w:r>
    </w:p>
    <w:p>
      <w:pPr>
        <w:pStyle w:val="null3"/>
        <w:ind w:firstLine="480"/>
        <w:jc w:val="both"/>
      </w:pPr>
      <w:r>
        <w:rPr>
          <w:b/>
          <w:sz w:val="24"/>
        </w:rPr>
        <w:t>五、付款方式</w:t>
      </w:r>
    </w:p>
    <w:p>
      <w:pPr>
        <w:pStyle w:val="null3"/>
        <w:ind w:firstLine="480"/>
        <w:jc w:val="both"/>
      </w:pPr>
      <w:r>
        <w:rPr>
          <w:sz w:val="24"/>
        </w:rPr>
        <w:t>由甲方按下列程序付款：</w:t>
      </w:r>
    </w:p>
    <w:p>
      <w:pPr>
        <w:pStyle w:val="null3"/>
        <w:ind w:firstLine="480"/>
        <w:jc w:val="both"/>
      </w:pPr>
      <w:r>
        <w:rPr>
          <w:sz w:val="24"/>
        </w:rPr>
        <w:t>1、签订合同后，甲方在收到乙方开具有效等额发票之日起30个日历天内，甲方向乙方支付合同总金额的30%，大写人民币</w:t>
      </w:r>
      <w:r>
        <w:rPr>
          <w:sz w:val="21"/>
          <w:u w:val="single"/>
        </w:rPr>
        <w:t xml:space="preserve">               </w:t>
      </w:r>
      <w:r>
        <w:rPr>
          <w:sz w:val="24"/>
        </w:rPr>
        <w:t>（即：</w:t>
      </w:r>
      <w:r>
        <w:rPr>
          <w:sz w:val="21"/>
          <w:u w:val="single"/>
        </w:rPr>
        <w:t xml:space="preserve">           </w:t>
      </w:r>
      <w:r>
        <w:rPr>
          <w:sz w:val="24"/>
        </w:rPr>
        <w:t>元）。</w:t>
      </w:r>
    </w:p>
    <w:p>
      <w:pPr>
        <w:pStyle w:val="null3"/>
        <w:ind w:firstLine="480"/>
        <w:jc w:val="both"/>
      </w:pPr>
      <w:r>
        <w:rPr>
          <w:sz w:val="24"/>
        </w:rPr>
        <w:t>2、设备供货完毕安装调试完成并通过学校验收合格后，甲方收到乙方开具有效等额发票之日起30个日历天内，甲方向乙方支付合同总金额的70%，大写人民币</w:t>
      </w:r>
      <w:r>
        <w:rPr>
          <w:sz w:val="21"/>
          <w:u w:val="single"/>
        </w:rPr>
        <w:t xml:space="preserve">  </w:t>
      </w:r>
      <w:r>
        <w:rPr>
          <w:sz w:val="24"/>
        </w:rPr>
        <w:t>（即：</w:t>
      </w:r>
      <w:r>
        <w:rPr>
          <w:sz w:val="21"/>
          <w:u w:val="single"/>
        </w:rPr>
        <w:t xml:space="preserve"> </w:t>
      </w:r>
      <w:r>
        <w:rPr>
          <w:sz w:val="24"/>
        </w:rPr>
        <w:t>元）。</w:t>
      </w:r>
    </w:p>
    <w:p>
      <w:pPr>
        <w:pStyle w:val="null3"/>
        <w:ind w:firstLine="480"/>
        <w:jc w:val="both"/>
      </w:pPr>
      <w:r>
        <w:rPr>
          <w:sz w:val="24"/>
        </w:rPr>
        <w:t>3、履约保证金：乙方应在合同签订后10个工作日内以银行转账方式缴纳中标金额的3%，大写人民币</w:t>
      </w:r>
      <w:r>
        <w:rPr>
          <w:sz w:val="21"/>
          <w:u w:val="single"/>
        </w:rPr>
        <w:t xml:space="preserve">        </w:t>
      </w:r>
      <w:r>
        <w:rPr>
          <w:sz w:val="24"/>
        </w:rPr>
        <w:t>（即：</w:t>
      </w:r>
      <w:r>
        <w:rPr>
          <w:sz w:val="21"/>
          <w:u w:val="single"/>
        </w:rPr>
        <w:t xml:space="preserve">         </w:t>
      </w:r>
      <w:r>
        <w:rPr>
          <w:sz w:val="24"/>
        </w:rPr>
        <w:t>元）（转账到甲方指定账户，并备注项目名称）。本项目免费维护期满之日起</w:t>
      </w:r>
      <w:r>
        <w:rPr>
          <w:sz w:val="24"/>
        </w:rPr>
        <w:t>5个工作日内扣除相应款项后（如有）乙方向甲方申请无息退还。</w:t>
      </w:r>
    </w:p>
    <w:p>
      <w:pPr>
        <w:pStyle w:val="null3"/>
        <w:ind w:firstLine="480"/>
        <w:jc w:val="both"/>
      </w:pPr>
      <w:r>
        <w:rPr>
          <w:sz w:val="24"/>
        </w:rPr>
        <w:t>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pPr>
        <w:pStyle w:val="null3"/>
        <w:ind w:firstLine="480"/>
        <w:jc w:val="both"/>
      </w:pPr>
      <w:r>
        <w:rPr>
          <w:b/>
          <w:sz w:val="24"/>
        </w:rPr>
        <w:t>六、质保期及售后服务要求</w:t>
      </w:r>
    </w:p>
    <w:p>
      <w:pPr>
        <w:pStyle w:val="null3"/>
        <w:ind w:firstLine="480"/>
        <w:jc w:val="both"/>
      </w:pPr>
      <w:r>
        <w:rPr>
          <w:sz w:val="24"/>
        </w:rPr>
        <w:t>1.本合同的质量保证期（简称“质保期”）为</w:t>
      </w:r>
      <w:r>
        <w:rPr>
          <w:sz w:val="21"/>
          <w:u w:val="single"/>
        </w:rPr>
        <w:t xml:space="preserve"> </w:t>
      </w:r>
      <w:r>
        <w:rPr>
          <w:sz w:val="21"/>
          <w:u w:val="single"/>
        </w:rPr>
        <w:t xml:space="preserve">  </w:t>
      </w:r>
      <w:r>
        <w:rPr>
          <w:sz w:val="24"/>
        </w:rPr>
        <w:t>年，质保期内乙方对所供货物实行包修、包换、包退及合同约定的其它事项，期满后可同时提供终身</w:t>
      </w:r>
      <w:r>
        <w:rPr>
          <w:sz w:val="24"/>
        </w:rPr>
        <w:t>(免费/有偿)维修保养服务。</w:t>
      </w:r>
    </w:p>
    <w:p>
      <w:pPr>
        <w:pStyle w:val="null3"/>
        <w:ind w:firstLine="480"/>
        <w:jc w:val="both"/>
      </w:pPr>
      <w:r>
        <w:rPr>
          <w:sz w:val="24"/>
        </w:rPr>
        <w:t>2.质保期内，如设备或零部件因质量原因出现故障而造成短期停用时，则质保期和免费维修期相应顺延。如停用时间累计超过60天则质保期重新计算。</w:t>
      </w:r>
    </w:p>
    <w:p>
      <w:pPr>
        <w:pStyle w:val="null3"/>
        <w:ind w:firstLine="480"/>
        <w:jc w:val="both"/>
      </w:pPr>
      <w:r>
        <w:rPr>
          <w:sz w:val="24"/>
        </w:rPr>
        <w:t>3.对甲方的服务通知，乙方在接报后1小时内响应，4小时内到达现场，48小时内处理完毕。若在48小时内仍未能有效解决，乙方须免费提供同档次的设备予甲方临时使用。</w:t>
      </w:r>
    </w:p>
    <w:p>
      <w:pPr>
        <w:pStyle w:val="null3"/>
        <w:ind w:firstLine="480"/>
        <w:jc w:val="both"/>
      </w:pPr>
      <w:r>
        <w:rPr>
          <w:b/>
          <w:sz w:val="24"/>
        </w:rPr>
        <w:t>七、安装与调试</w:t>
      </w:r>
    </w:p>
    <w:p>
      <w:pPr>
        <w:pStyle w:val="null3"/>
        <w:ind w:firstLine="480"/>
        <w:jc w:val="both"/>
      </w:pPr>
      <w:r>
        <w:rPr>
          <w:sz w:val="24"/>
        </w:rPr>
        <w:t>1.乙方必须依照招标文件的要求和报价文件的承诺，将设备、系统安装并调试至正常运行的最佳状态。</w:t>
      </w:r>
    </w:p>
    <w:p>
      <w:pPr>
        <w:pStyle w:val="null3"/>
        <w:ind w:firstLine="480"/>
        <w:jc w:val="both"/>
      </w:pPr>
      <w:r>
        <w:rPr>
          <w:b/>
          <w:sz w:val="24"/>
        </w:rPr>
        <w:t>八、验收：</w:t>
      </w:r>
    </w:p>
    <w:p>
      <w:pPr>
        <w:pStyle w:val="null3"/>
        <w:ind w:firstLine="480"/>
        <w:jc w:val="both"/>
      </w:pPr>
      <w:r>
        <w:rPr>
          <w:sz w:val="24"/>
        </w:rPr>
        <w:t>1.交付验收标准依次序对照适用标准为：①符合中华人民共和国国家安全质量标准、环保标准或行业标准；②符合招标文件和响应承诺中甲方认可的合理最佳配置、参数及各项要求；③货物来源国官方标准。</w:t>
      </w:r>
    </w:p>
    <w:p>
      <w:pPr>
        <w:pStyle w:val="null3"/>
        <w:ind w:firstLine="480"/>
        <w:jc w:val="both"/>
      </w:pPr>
      <w:r>
        <w:rPr>
          <w:sz w:val="24"/>
        </w:rPr>
        <w:t>2.进口产品必须具备原产地证明和商检局的检验证明及合法进货渠道证明。</w:t>
      </w:r>
    </w:p>
    <w:p>
      <w:pPr>
        <w:pStyle w:val="null3"/>
        <w:ind w:firstLine="480"/>
        <w:jc w:val="both"/>
      </w:pPr>
      <w:r>
        <w:rPr>
          <w:sz w:val="24"/>
        </w:rPr>
        <w:t>3.货物为原厂商未启封全新包装，具出厂合格证，序列号、包装箱号与出厂批号一致，并可追索查阅。所有随设备的附件必须齐全。</w:t>
      </w:r>
    </w:p>
    <w:p>
      <w:pPr>
        <w:pStyle w:val="null3"/>
        <w:ind w:firstLine="480"/>
        <w:jc w:val="both"/>
      </w:pPr>
      <w:r>
        <w:rPr>
          <w:sz w:val="24"/>
        </w:rPr>
        <w:t>4.乙方应将关键主机设备的用户手册、保修手册、有关单证资料及配备件、随机工具等交付给甲方，使用操作及安全须知等重要资料应附有中文说明。</w:t>
      </w:r>
    </w:p>
    <w:p>
      <w:pPr>
        <w:pStyle w:val="null3"/>
        <w:ind w:firstLine="480"/>
        <w:jc w:val="both"/>
      </w:pPr>
      <w:r>
        <w:rPr>
          <w:sz w:val="24"/>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pStyle w:val="null3"/>
        <w:ind w:firstLine="480"/>
        <w:jc w:val="both"/>
      </w:pPr>
      <w:r>
        <w:rPr>
          <w:sz w:val="24"/>
        </w:rPr>
        <w:t>6.货到现场，甲方对乙方所交货物进行清点签收，并签署签收单，物品所有权和灭失风险自签收后转移到甲方。</w:t>
      </w:r>
    </w:p>
    <w:p>
      <w:pPr>
        <w:pStyle w:val="null3"/>
        <w:ind w:firstLine="480"/>
        <w:jc w:val="both"/>
      </w:pPr>
      <w:r>
        <w:rPr>
          <w:b/>
          <w:sz w:val="24"/>
        </w:rPr>
        <w:t>九、违约责任与赔偿损失</w:t>
      </w:r>
    </w:p>
    <w:p>
      <w:pPr>
        <w:pStyle w:val="null3"/>
        <w:ind w:firstLine="480"/>
        <w:jc w:val="both"/>
      </w:pPr>
      <w:r>
        <w:rPr>
          <w:sz w:val="24"/>
        </w:rPr>
        <w:t>1.乙方交付的货物、工程/提供的服务不符合本合同规定的，甲方有权拒收，并且乙方须向甲方支付本合同总价5%的违约金。</w:t>
      </w:r>
    </w:p>
    <w:p>
      <w:pPr>
        <w:pStyle w:val="null3"/>
        <w:ind w:firstLine="480"/>
        <w:jc w:val="both"/>
      </w:pPr>
      <w:r>
        <w:rPr>
          <w:sz w:val="24"/>
        </w:rPr>
        <w:t>2.乙方未能按本合同规定的交货时间交付货物的/提供服务，从逾期之日起每日按本合同总价3‰的数额向甲方支付违约金；逾期半个月以上的，甲方有权终止合同，由此造成的甲方经济损失由乙方承担。</w:t>
      </w:r>
    </w:p>
    <w:p>
      <w:pPr>
        <w:pStyle w:val="null3"/>
        <w:ind w:firstLine="480"/>
        <w:jc w:val="both"/>
      </w:pPr>
      <w:r>
        <w:rPr>
          <w:sz w:val="24"/>
        </w:rPr>
        <w:t>3.甲方无正当理由拒收货物/接受服务，到期拒付货物/服务款项的，甲方向乙方偿付本合同总的5%的违约金。甲方人逾期付款，则每日按本合同总价的3‰向乙方偿付违约金。</w:t>
      </w:r>
    </w:p>
    <w:p>
      <w:pPr>
        <w:pStyle w:val="null3"/>
        <w:ind w:firstLine="480"/>
        <w:jc w:val="both"/>
      </w:pPr>
      <w:r>
        <w:rPr>
          <w:sz w:val="24"/>
        </w:rPr>
        <w:t>4.对于因甲方原因导致变更、中止或者终止政府采购合同的，甲方应当依照以下合同约定对供应商受到的损失予以赔偿或者补偿</w:t>
      </w:r>
      <w:r>
        <w:rPr>
          <w:sz w:val="24"/>
        </w:rPr>
        <w:t>。</w:t>
      </w:r>
      <w:r>
        <w:rPr>
          <w:sz w:val="21"/>
        </w:rPr>
        <w:t xml:space="preserve">                                                       </w:t>
      </w:r>
    </w:p>
    <w:p>
      <w:pPr>
        <w:pStyle w:val="null3"/>
        <w:ind w:firstLine="480"/>
        <w:jc w:val="both"/>
      </w:pPr>
      <w:r>
        <w:rPr>
          <w:sz w:val="24"/>
        </w:rPr>
        <w:t>5.其它违约责任按《中华人民共和国民法典(合同编)》处理。</w:t>
      </w:r>
    </w:p>
    <w:p>
      <w:pPr>
        <w:pStyle w:val="null3"/>
        <w:ind w:firstLine="480"/>
        <w:jc w:val="both"/>
      </w:pPr>
      <w:r>
        <w:rPr>
          <w:b/>
          <w:sz w:val="24"/>
        </w:rPr>
        <w:t>十、争议的解决</w:t>
      </w:r>
      <w:r>
        <w:rPr>
          <w:sz w:val="24"/>
        </w:rPr>
        <w:t xml:space="preserve">  </w:t>
      </w:r>
      <w:r>
        <w:rPr>
          <w:sz w:val="24"/>
        </w:rPr>
        <w:t>合同执行过程中发生的任何争议，如双方不能通过友好协商解决，按相关法律法规处理。</w:t>
      </w:r>
    </w:p>
    <w:p>
      <w:pPr>
        <w:pStyle w:val="null3"/>
        <w:ind w:firstLine="480"/>
        <w:jc w:val="both"/>
      </w:pPr>
      <w:r>
        <w:rPr>
          <w:b/>
          <w:sz w:val="24"/>
        </w:rPr>
        <w:t>十一、不可抗力</w:t>
      </w:r>
    </w:p>
    <w:p>
      <w:pPr>
        <w:pStyle w:val="null3"/>
        <w:ind w:firstLine="480"/>
        <w:jc w:val="both"/>
      </w:pPr>
      <w:r>
        <w:rPr>
          <w:sz w:val="24"/>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null3"/>
        <w:ind w:firstLine="480"/>
        <w:jc w:val="both"/>
      </w:pPr>
      <w:r>
        <w:rPr>
          <w:b/>
          <w:sz w:val="24"/>
        </w:rPr>
        <w:t>十二、税费</w:t>
      </w:r>
    </w:p>
    <w:p>
      <w:pPr>
        <w:pStyle w:val="null3"/>
        <w:ind w:firstLine="480"/>
        <w:jc w:val="both"/>
      </w:pPr>
      <w:r>
        <w:rPr>
          <w:sz w:val="24"/>
        </w:rPr>
        <w:t>1.在中国境内、外发生的与本合同执行有关的一切税费均由乙方负担。</w:t>
      </w:r>
    </w:p>
    <w:p>
      <w:pPr>
        <w:pStyle w:val="null3"/>
        <w:ind w:firstLine="480"/>
        <w:jc w:val="both"/>
      </w:pPr>
      <w:r>
        <w:rPr>
          <w:b/>
          <w:sz w:val="24"/>
        </w:rPr>
        <w:t>十三、</w:t>
      </w:r>
      <w:r>
        <w:rPr>
          <w:sz w:val="21"/>
        </w:rPr>
        <w:t xml:space="preserve"> </w:t>
      </w:r>
      <w:r>
        <w:rPr>
          <w:b/>
          <w:sz w:val="24"/>
        </w:rPr>
        <w:t>其它</w:t>
      </w:r>
    </w:p>
    <w:p>
      <w:pPr>
        <w:pStyle w:val="null3"/>
        <w:ind w:firstLine="480"/>
        <w:jc w:val="both"/>
      </w:pPr>
      <w:r>
        <w:rPr>
          <w:sz w:val="24"/>
        </w:rPr>
        <w:t>1.本合同所有附件、招标文件、投标文件、中标通知书均为合同的有效组成部分，与本合同具有同等法律效力。</w:t>
      </w:r>
    </w:p>
    <w:p>
      <w:pPr>
        <w:pStyle w:val="null3"/>
        <w:ind w:firstLine="480"/>
        <w:jc w:val="both"/>
      </w:pPr>
      <w:r>
        <w:rPr>
          <w:sz w:val="24"/>
        </w:rPr>
        <w:t>2.在执行本合同的过程中，所有经双方签署确认的文件（包括会议纪要、补充协议、往来信函）即成为本合同的有效组成部分。</w:t>
      </w:r>
    </w:p>
    <w:p>
      <w:pPr>
        <w:pStyle w:val="null3"/>
        <w:ind w:firstLine="480"/>
        <w:jc w:val="both"/>
      </w:pPr>
      <w:r>
        <w:rPr>
          <w:sz w:val="24"/>
        </w:rPr>
        <w:t>3.如一方地址、电话、传真号码有变更，应在变更当日内书面通知对方，否则，应承担相应责任。</w:t>
      </w:r>
    </w:p>
    <w:p>
      <w:pPr>
        <w:pStyle w:val="null3"/>
        <w:ind w:firstLine="480"/>
        <w:jc w:val="both"/>
      </w:pPr>
      <w:r>
        <w:rPr>
          <w:sz w:val="24"/>
        </w:rPr>
        <w:t>4.除甲方事先书面同意外，乙方不得部分或全部转让其应履行的合同项下的义务。</w:t>
      </w:r>
    </w:p>
    <w:p>
      <w:pPr>
        <w:pStyle w:val="null3"/>
        <w:ind w:firstLine="480"/>
        <w:jc w:val="both"/>
      </w:pPr>
      <w:r>
        <w:rPr>
          <w:b/>
          <w:sz w:val="24"/>
        </w:rPr>
        <w:t>十四、合同生效</w:t>
      </w:r>
    </w:p>
    <w:p>
      <w:pPr>
        <w:pStyle w:val="null3"/>
        <w:ind w:left="4800"/>
        <w:jc w:val="both"/>
      </w:pPr>
      <w:r>
        <w:rPr>
          <w:sz w:val="24"/>
        </w:rPr>
        <w:t>1.本合同在甲乙双方法人代表或其授权代表</w:t>
      </w:r>
      <w:r>
        <w:rPr>
          <w:sz w:val="24"/>
        </w:rPr>
        <w:t>签字</w:t>
      </w:r>
      <w:r>
        <w:rPr>
          <w:sz w:val="24"/>
        </w:rPr>
        <w:t>盖章后生效。</w:t>
      </w:r>
    </w:p>
    <w:p>
      <w:pPr>
        <w:pStyle w:val="null3"/>
        <w:ind w:firstLine="480"/>
        <w:jc w:val="both"/>
      </w:pPr>
      <w:r>
        <w:rPr>
          <w:sz w:val="24"/>
        </w:rPr>
        <w:t>2.</w:t>
      </w:r>
      <w:r>
        <w:rPr>
          <w:sz w:val="24"/>
        </w:rPr>
        <w:t>本合同一式陆份，甲方执叁份，乙方执贰份，招标代理执壹份。陆份合同具有同等法律效力。</w:t>
      </w:r>
    </w:p>
    <w:p>
      <w:pPr>
        <w:pStyle w:val="null3"/>
        <w:ind w:firstLine="480"/>
        <w:jc w:val="both"/>
      </w:pPr>
    </w:p>
    <w:tbl>
      <w:tblPr>
        <w:tblW w:w="0" w:type="auto"/>
        <w:tblBorders>
          <w:top w:val="none" w:color="000000" w:sz="4"/>
          <w:left w:val="none" w:color="000000" w:sz="4"/>
          <w:bottom w:val="none" w:color="000000" w:sz="4"/>
          <w:right w:val="none" w:color="000000" w:sz="4"/>
          <w:insideH w:val="none"/>
          <w:insideV w:val="none"/>
        </w:tblBorders>
      </w:tblPr>
      <w:tblGrid>
        <w:gridCol w:w="4153"/>
        <w:gridCol w:w="4153"/>
      </w:tblGrid>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380"/>
              <w:jc w:val="both"/>
            </w:pPr>
            <w:r>
              <w:rPr>
                <w:sz w:val="24"/>
              </w:rPr>
              <w:t>甲方：</w:t>
            </w:r>
          </w:p>
          <w:p>
            <w:pPr>
              <w:pStyle w:val="null3"/>
              <w:ind w:firstLine="380"/>
              <w:jc w:val="both"/>
            </w:pPr>
            <w:r>
              <w:rPr>
                <w:sz w:val="24"/>
              </w:rPr>
              <w:t>代表：</w:t>
            </w:r>
          </w:p>
          <w:p>
            <w:pPr>
              <w:pStyle w:val="null3"/>
              <w:ind w:firstLine="380"/>
              <w:jc w:val="both"/>
            </w:pPr>
            <w:r>
              <w:rPr>
                <w:sz w:val="24"/>
              </w:rPr>
              <w:t>签订地点：</w:t>
            </w:r>
          </w:p>
          <w:p>
            <w:pPr>
              <w:pStyle w:val="null3"/>
              <w:ind w:firstLine="380"/>
              <w:jc w:val="both"/>
            </w:pPr>
            <w:r>
              <w:rPr>
                <w:sz w:val="24"/>
              </w:rPr>
              <w:t>签订日期：　　　年　　月　　日</w:t>
            </w:r>
            <w:r>
              <w:rPr>
                <w:sz w:val="21"/>
              </w:rPr>
              <w:t xml:space="preserve"> </w:t>
            </w:r>
          </w:p>
          <w:p>
            <w:pPr>
              <w:pStyle w:val="null3"/>
              <w:ind w:firstLine="380"/>
              <w:jc w:val="both"/>
            </w:pPr>
            <w:r>
              <w:rPr>
                <w:sz w:val="24"/>
              </w:rPr>
              <w:t>开户名称：</w:t>
            </w:r>
          </w:p>
          <w:p>
            <w:pPr>
              <w:pStyle w:val="null3"/>
              <w:ind w:firstLine="380"/>
              <w:jc w:val="both"/>
            </w:pPr>
            <w:r>
              <w:rPr>
                <w:sz w:val="24"/>
              </w:rPr>
              <w:t>银行</w:t>
            </w:r>
            <w:r>
              <w:rPr>
                <w:sz w:val="24"/>
              </w:rPr>
              <w:t>账</w:t>
            </w:r>
            <w:r>
              <w:rPr>
                <w:sz w:val="24"/>
              </w:rPr>
              <w:t>号：</w:t>
            </w:r>
          </w:p>
          <w:p>
            <w:pPr>
              <w:pStyle w:val="null3"/>
              <w:ind w:firstLine="380"/>
              <w:jc w:val="both"/>
            </w:pPr>
            <w:r>
              <w:rPr>
                <w:sz w:val="24"/>
              </w:rPr>
              <w:t>开</w:t>
            </w:r>
            <w:r>
              <w:rPr>
                <w:sz w:val="24"/>
              </w:rPr>
              <w:t>户</w:t>
            </w:r>
            <w:r>
              <w:rPr>
                <w:sz w:val="24"/>
              </w:rPr>
              <w:t>行：</w:t>
            </w: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380"/>
              <w:jc w:val="both"/>
            </w:pPr>
            <w:r>
              <w:rPr>
                <w:sz w:val="24"/>
              </w:rPr>
              <w:t>乙方：</w:t>
            </w:r>
          </w:p>
          <w:p>
            <w:pPr>
              <w:pStyle w:val="null3"/>
              <w:ind w:firstLine="380"/>
              <w:jc w:val="both"/>
            </w:pPr>
            <w:r>
              <w:rPr>
                <w:sz w:val="24"/>
              </w:rPr>
              <w:t>代表：</w:t>
            </w:r>
          </w:p>
          <w:p>
            <w:pPr>
              <w:pStyle w:val="null3"/>
              <w:ind w:firstLine="380"/>
              <w:jc w:val="both"/>
            </w:pPr>
          </w:p>
          <w:p>
            <w:pPr>
              <w:pStyle w:val="null3"/>
              <w:ind w:firstLine="380"/>
              <w:jc w:val="both"/>
            </w:pPr>
            <w:r>
              <w:rPr>
                <w:sz w:val="24"/>
              </w:rPr>
              <w:t>签订日期：　　年　　月　　日</w:t>
            </w:r>
          </w:p>
          <w:p>
            <w:pPr>
              <w:pStyle w:val="null3"/>
              <w:ind w:firstLine="380"/>
              <w:jc w:val="both"/>
            </w:pPr>
            <w:r>
              <w:rPr>
                <w:sz w:val="24"/>
              </w:rPr>
              <w:t>开户名称：</w:t>
            </w:r>
          </w:p>
          <w:p>
            <w:pPr>
              <w:pStyle w:val="null3"/>
              <w:ind w:firstLine="380"/>
              <w:jc w:val="both"/>
            </w:pPr>
            <w:r>
              <w:rPr>
                <w:sz w:val="24"/>
              </w:rPr>
              <w:t>银行</w:t>
            </w:r>
            <w:r>
              <w:rPr>
                <w:sz w:val="24"/>
              </w:rPr>
              <w:t>账</w:t>
            </w:r>
            <w:r>
              <w:rPr>
                <w:sz w:val="24"/>
              </w:rPr>
              <w:t>号：</w:t>
            </w:r>
          </w:p>
          <w:p>
            <w:pPr>
              <w:pStyle w:val="null3"/>
              <w:ind w:firstLine="380"/>
              <w:jc w:val="both"/>
            </w:pPr>
            <w:r>
              <w:rPr>
                <w:sz w:val="24"/>
              </w:rPr>
              <w:t>开</w:t>
            </w:r>
            <w:r>
              <w:rPr>
                <w:sz w:val="24"/>
              </w:rPr>
              <w:t>户</w:t>
            </w:r>
            <w:r>
              <w:rPr>
                <w:sz w:val="24"/>
              </w:rPr>
              <w:t>行：</w:t>
            </w:r>
          </w:p>
        </w:tc>
      </w:tr>
    </w:tbl>
    <w:p>
      <w:pPr>
        <w:pStyle w:val="null3"/>
        <w:ind w:firstLine="480"/>
        <w:jc w:val="both"/>
      </w:pPr>
    </w:p>
    <w:p>
      <w:pPr>
        <w:pStyle w:val="null3"/>
        <w:ind w:firstLine="480"/>
      </w:pPr>
      <w:r>
        <w:rPr/>
        <w:t xml:space="preserve"> </w:t>
      </w:r>
    </w:p>
    <w:p>
      <w:pPr>
        <w:pStyle w:val="null3"/>
        <w:ind w:firstLine="480"/>
        <w:jc w:val="center"/>
        <w:outlineLvl w:val="1"/>
      </w:pPr>
      <w:r>
        <w:rPr>
          <w:b/>
          <w:sz w:val="36"/>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3.具有履行合同所必须的设备和专业技术能力的声明。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ind w:firstLine="480"/>
        <w:jc w:val="center"/>
        <w:outlineLvl w:val="0"/>
      </w:pPr>
      <w:r>
        <w:rPr>
          <w:b/>
          <w:sz w:val="48"/>
        </w:rPr>
        <w:t>投标文件封面</w:t>
      </w:r>
    </w:p>
    <w:p>
      <w:pPr>
        <w:pStyle w:val="null3"/>
        <w:ind w:firstLine="480"/>
        <w:jc w:val="center"/>
        <w:outlineLvl w:val="0"/>
      </w:pPr>
      <w:r>
        <w:rPr>
          <w:b/>
          <w:sz w:val="48"/>
        </w:rPr>
        <w:t>（项目名称）</w:t>
      </w:r>
    </w:p>
    <w:p>
      <w:pPr>
        <w:pStyle w:val="null3"/>
        <w:ind w:firstLine="480"/>
        <w:jc w:val="center"/>
        <w:outlineLvl w:val="0"/>
      </w:pPr>
      <w:r>
        <w:rPr>
          <w:b/>
          <w:sz w:val="48"/>
        </w:rPr>
        <w:t>投标文件封面</w:t>
      </w:r>
    </w:p>
    <w:p>
      <w:pPr>
        <w:pStyle w:val="null3"/>
        <w:ind w:firstLine="480"/>
        <w:jc w:val="center"/>
        <w:outlineLvl w:val="0"/>
      </w:pPr>
      <w:r>
        <w:rPr>
          <w:b/>
          <w:sz w:val="48"/>
        </w:rPr>
        <w:t>（正本/副本）</w:t>
      </w:r>
      <w:r>
        <w:br/>
      </w:r>
      <w:r>
        <w:br/>
      </w:r>
      <w:r>
        <w:br/>
      </w:r>
      <w:r>
        <w:br/>
      </w:r>
      <w:r>
        <w:br/>
      </w:r>
      <w:r>
        <w:br/>
      </w:r>
      <w:r>
        <w:br/>
      </w:r>
      <w:r>
        <w:br/>
      </w:r>
      <w:r>
        <w:br/>
      </w:r>
      <w:r>
        <w:br/>
      </w:r>
      <w:r>
        <w:br/>
      </w:r>
      <w:r>
        <w:br/>
      </w:r>
      <w:r>
        <w:br/>
      </w:r>
      <w:r>
        <w:br/>
      </w:r>
      <w:r>
        <w:br/>
      </w:r>
      <w:r>
        <w:br/>
      </w:r>
      <w:r>
        <w:br/>
      </w:r>
      <w:r>
        <w:br/>
      </w:r>
      <w:r>
        <w:br/>
      </w:r>
      <w:r>
        <w:br/>
      </w:r>
      <w:r>
        <w:br/>
      </w:r>
    </w:p>
    <w:p>
      <w:pPr>
        <w:pStyle w:val="null3"/>
        <w:ind w:firstLine="480"/>
        <w:jc w:val="center"/>
        <w:outlineLvl w:val="3"/>
      </w:pPr>
      <w:r>
        <w:rPr>
          <w:b/>
          <w:sz w:val="24"/>
        </w:rPr>
        <w:t>采购计划编号：</w:t>
      </w:r>
      <w:r>
        <w:rPr>
          <w:b/>
          <w:sz w:val="24"/>
        </w:rPr>
        <w:t>440801-2024-00965</w:t>
      </w:r>
    </w:p>
    <w:p>
      <w:pPr>
        <w:pStyle w:val="null3"/>
        <w:ind w:firstLine="480"/>
        <w:jc w:val="center"/>
        <w:outlineLvl w:val="3"/>
      </w:pPr>
      <w:r>
        <w:rPr>
          <w:b/>
          <w:sz w:val="24"/>
        </w:rPr>
        <w:t>采购项目编号：</w:t>
      </w:r>
      <w:r>
        <w:rPr>
          <w:b/>
          <w:sz w:val="24"/>
        </w:rPr>
        <w:t>JRZC202404003</w:t>
      </w:r>
    </w:p>
    <w:p>
      <w:pPr>
        <w:pStyle w:val="null3"/>
        <w:ind w:firstLine="480"/>
        <w:jc w:val="center"/>
        <w:outlineLvl w:val="3"/>
      </w:pPr>
      <w:r>
        <w:rPr>
          <w:b/>
          <w:sz w:val="24"/>
        </w:rPr>
        <w:t>所投采购包：第 包</w:t>
      </w:r>
    </w:p>
    <w:p>
      <w:pPr>
        <w:pStyle w:val="null3"/>
        <w:ind w:firstLine="480"/>
        <w:jc w:val="center"/>
        <w:outlineLvl w:val="3"/>
      </w:pPr>
      <w:r>
        <w:rPr>
          <w:b/>
          <w:sz w:val="24"/>
        </w:rPr>
        <w:t>（投标人名称）</w:t>
      </w:r>
    </w:p>
    <w:p>
      <w:pPr>
        <w:pStyle w:val="null3"/>
        <w:ind w:firstLine="480"/>
        <w:jc w:val="center"/>
        <w:outlineLvl w:val="3"/>
      </w:pPr>
      <w:r>
        <w:rPr>
          <w:b/>
          <w:sz w:val="24"/>
        </w:rPr>
        <w:t>年 月 日</w:t>
      </w:r>
    </w:p>
    <w:p>
      <w:pPr>
        <w:pStyle w:val="null3"/>
        <w:ind w:firstLine="480"/>
      </w:pPr>
      <w:r>
        <w:rPr/>
        <w:t xml:space="preserve"> </w:t>
      </w:r>
    </w:p>
    <w:p>
      <w:pPr>
        <w:pStyle w:val="null3"/>
        <w:ind w:firstLine="480"/>
        <w:jc w:val="center"/>
        <w:outlineLvl w:val="3"/>
      </w:pPr>
      <w:r>
        <w:rPr>
          <w:b/>
          <w:sz w:val="24"/>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b/>
          <w:sz w:val="28"/>
        </w:rPr>
        <w:t>格式一：</w:t>
      </w:r>
    </w:p>
    <w:p>
      <w:pPr>
        <w:pStyle w:val="null3"/>
        <w:outlineLvl w:val="3"/>
      </w:pPr>
      <w:r>
        <w:rPr>
          <w:b/>
          <w:sz w:val="24"/>
        </w:rPr>
        <w:t>投标函</w:t>
      </w:r>
    </w:p>
    <w:p>
      <w:pPr>
        <w:pStyle w:val="null3"/>
        <w:ind w:firstLine="480"/>
      </w:pPr>
      <w:r>
        <w:rPr/>
        <w:t>致：</w:t>
      </w:r>
      <w:r>
        <w:rPr>
          <w:u w:val="single"/>
        </w:rPr>
        <w:t>湛江金瑞咨询有限公司</w:t>
      </w:r>
    </w:p>
    <w:p>
      <w:pPr>
        <w:pStyle w:val="null3"/>
        <w:ind w:firstLine="480"/>
      </w:pPr>
      <w:r>
        <w:rPr/>
        <w:t>你方组织的</w:t>
      </w:r>
      <w:r>
        <w:rPr>
          <w:u w:val="single"/>
        </w:rPr>
        <w:t>“</w:t>
      </w:r>
      <w:r>
        <w:rPr>
          <w:u w:val="single"/>
        </w:rPr>
        <w:t>湛江市技师学院非遗传统技艺食品特色发展与预制菜制作技艺项目</w:t>
      </w:r>
      <w:r>
        <w:rPr>
          <w:u w:val="single"/>
        </w:rPr>
        <w:t>”</w:t>
      </w:r>
      <w:r>
        <w:rPr/>
        <w:t>项目的招标[采购项目编号为：</w:t>
      </w:r>
      <w:r>
        <w:rPr>
          <w:u w:val="single"/>
        </w:rPr>
        <w:t>JRZC202404003</w:t>
      </w:r>
      <w:r>
        <w:rPr/>
        <w:t>]，我方愿参与投标。</w:t>
      </w:r>
    </w:p>
    <w:p>
      <w:pPr>
        <w:pStyle w:val="null3"/>
        <w:ind w:firstLine="480"/>
      </w:pPr>
      <w:r>
        <w:rPr/>
        <w:t>我方确认收到贵方提供的</w:t>
      </w:r>
      <w:r>
        <w:rPr>
          <w:u w:val="single"/>
        </w:rPr>
        <w:t>“</w:t>
      </w:r>
      <w:r>
        <w:rPr>
          <w:u w:val="single"/>
        </w:rPr>
        <w:t>湛江市技师学院非遗传统技艺食品特色发展与预制菜制作技艺项目</w:t>
      </w:r>
      <w:r>
        <w:rPr>
          <w:u w:val="single"/>
        </w:rPr>
        <w:t>”</w:t>
      </w:r>
      <w:r>
        <w:rPr/>
        <w:t>项目的招标文件的全部内容。</w:t>
      </w:r>
    </w:p>
    <w:p>
      <w:pPr>
        <w:pStyle w:val="null3"/>
        <w:ind w:firstLine="480"/>
      </w:pPr>
      <w:r>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（一）按招标文件提供的全部货物与相关服务的投标总价详见《开标一览表》。</w:t>
      </w:r>
    </w:p>
    <w:p>
      <w:pPr>
        <w:pStyle w:val="null3"/>
        <w:ind w:firstLine="480"/>
      </w:pPr>
      <w:r>
        <w:rPr/>
        <w:t>（二）本投标文件的有效期为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（三）我方明白并同意，在规定的开标日之后，投标有效期之内撤回投标或中标后不按规定与采购人签订合同或不提交履约保证金, 则贵方将不予退还投标保证金。</w:t>
      </w:r>
    </w:p>
    <w:p>
      <w:pPr>
        <w:pStyle w:val="null3"/>
        <w:ind w:firstLine="480"/>
      </w:pPr>
      <w:r>
        <w:rPr/>
        <w:t>（四）我方愿意向贵方提供任何与本项报价有关的数据、情况和技术资料。若贵方需要，我方愿意提供我方作出的一切承诺的证明材料。</w:t>
      </w:r>
    </w:p>
    <w:p>
      <w:pPr>
        <w:pStyle w:val="null3"/>
        <w:ind w:firstLine="480"/>
      </w:pPr>
      <w:r>
        <w:rPr/>
        <w:t>（五）我方理解贵方不一定接受最低投标价或任何贵方可能收到的投标。</w:t>
      </w:r>
    </w:p>
    <w:p>
      <w:pPr>
        <w:pStyle w:val="null3"/>
        <w:ind w:firstLine="480"/>
      </w:pPr>
      <w:r>
        <w:rPr/>
        <w:t>（六）我方如果中标，将保证履行招标文件及其澄清、修改文件（如果有）中的全部责任和义务，按质、按量、按期完成《采购需求》及《合同书》中的全部任务。</w:t>
      </w:r>
    </w:p>
    <w:p>
      <w:pPr>
        <w:pStyle w:val="null3"/>
        <w:ind w:firstLine="480"/>
      </w:pPr>
      <w:r>
        <w:rPr/>
        <w:t>（七）我方作为法律、财务和运作上独立于采购人、采购代理机构的投标人，在此保证所提交的所有文件和全部说明是真实的和正确的。</w:t>
      </w:r>
    </w:p>
    <w:p>
      <w:pPr>
        <w:pStyle w:val="null3"/>
        <w:ind w:firstLine="480"/>
      </w:pPr>
      <w:r>
        <w:rPr/>
        <w:t>（八）我方投标报价已包含应向知识产权所有权人支付的所有相关税费，并保证采购人在中国使用我方提供的货物时，如有第三方提出侵犯其知识产权主张的，责任由我方承担。</w:t>
      </w:r>
    </w:p>
    <w:p>
      <w:pPr>
        <w:pStyle w:val="null3"/>
        <w:ind w:firstLine="480"/>
      </w:pPr>
      <w:r>
        <w:rPr/>
        <w:t>（九）我方接受采购人委托向贵方支付代理服务费，项目总报价已包含代理服务费，如果被确定为中标供应商，承诺向贵方足额支付。（若采购人支付代理服务费，则此条不适用）</w:t>
      </w:r>
    </w:p>
    <w:p>
      <w:pPr>
        <w:pStyle w:val="null3"/>
        <w:ind w:firstLine="480"/>
      </w:pPr>
      <w:r>
        <w:rPr/>
        <w:t>（十）我方与其他投标人不存在单位负责人为同一人或者存在直接控股、管理关系。</w:t>
      </w:r>
    </w:p>
    <w:p>
      <w:pPr>
        <w:pStyle w:val="null3"/>
        <w:ind w:firstLine="480"/>
      </w:pPr>
      <w:r>
        <w:rPr/>
        <w:t>（十一）我方承诺未为本项目提供整体设计、规范编制或者项目管理、监理、检测等服务。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（十三）我方承诺遵守《中华人民共和国劳动合同法》有关规定和《中华人民共和国妇女权益保障法》中关于“劳动和社会保障权益”的有关要求。</w:t>
      </w:r>
    </w:p>
    <w:p>
      <w:pPr>
        <w:pStyle w:val="null3"/>
        <w:ind w:firstLine="480"/>
      </w:pPr>
      <w:r>
        <w:rPr/>
        <w:t>（十四）我方具备《中华人民共和国政府采购法》第二十二条规定的条件，承诺如下：</w:t>
      </w:r>
    </w:p>
    <w:p>
      <w:pPr>
        <w:pStyle w:val="null3"/>
        <w:ind w:firstLine="480"/>
      </w:pPr>
      <w:r>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（十五）我方对在本函及投标文件中所作的所有承诺承担法律责任。</w:t>
      </w:r>
    </w:p>
    <w:p>
      <w:pPr>
        <w:pStyle w:val="null3"/>
        <w:ind w:firstLine="480"/>
      </w:pPr>
      <w:r>
        <w:rPr/>
        <w:t>（十六）所有与本招标有关的函件请发往下列地址：</w:t>
      </w:r>
    </w:p>
    <w:p>
      <w:pPr>
        <w:pStyle w:val="null3"/>
        <w:ind w:firstLine="480"/>
      </w:pPr>
      <w:r>
        <w:rPr/>
        <w:t>地 址：__________________邮政编码：__________________</w:t>
      </w:r>
    </w:p>
    <w:p>
      <w:pPr>
        <w:pStyle w:val="null3"/>
        <w:ind w:firstLine="480"/>
      </w:pPr>
      <w:r>
        <w:rPr/>
        <w:t>电 话：__________________</w:t>
      </w:r>
    </w:p>
    <w:p>
      <w:pPr>
        <w:pStyle w:val="null3"/>
        <w:ind w:firstLine="480"/>
      </w:pPr>
      <w:r>
        <w:rPr/>
        <w:t>传 真：__________________电子邮箱：__________________</w:t>
      </w:r>
    </w:p>
    <w:p>
      <w:pPr>
        <w:pStyle w:val="null3"/>
        <w:ind w:firstLine="480"/>
      </w:pPr>
      <w:r>
        <w:rPr/>
        <w:t>代表姓名：__________________职 务：__________________</w:t>
      </w:r>
    </w:p>
    <w:p>
      <w:pPr>
        <w:pStyle w:val="null3"/>
      </w:pPr>
      <w:r>
        <w:rPr/>
        <w:t>投标人法定代表人（或法定代表人授权代表）签字或盖章：__________________</w:t>
      </w:r>
    </w:p>
    <w:p>
      <w:pPr>
        <w:pStyle w:val="null3"/>
      </w:pPr>
      <w:r>
        <w:rPr/>
        <w:t>投标人名称（盖章）：__________________</w:t>
      </w:r>
    </w:p>
    <w:p>
      <w:pPr>
        <w:pStyle w:val="null3"/>
      </w:pPr>
      <w:r>
        <w:rPr/>
        <w:t>日期： 年 月 日</w:t>
      </w:r>
    </w:p>
    <w:p>
      <w:pPr>
        <w:pStyle w:val="null3"/>
        <w:ind w:firstLine="480"/>
      </w:pPr>
      <w:r>
        <w:rPr/>
        <w:t xml:space="preserve"> </w:t>
      </w:r>
    </w:p>
    <w:p>
      <w:pPr>
        <w:pStyle w:val="null3"/>
        <w:outlineLvl w:val="2"/>
      </w:pPr>
      <w:r>
        <w:rPr>
          <w:b/>
          <w:sz w:val="28"/>
        </w:rPr>
        <w:t>格式二：</w:t>
      </w:r>
    </w:p>
    <w:p>
      <w:pPr>
        <w:pStyle w:val="null3"/>
        <w:ind w:firstLine="480"/>
        <w:jc w:val="center"/>
        <w:outlineLvl w:val="3"/>
      </w:pPr>
      <w:r>
        <w:rPr>
          <w:b/>
          <w:sz w:val="24"/>
        </w:rPr>
        <w:t>开标一览表</w:t>
      </w:r>
    </w:p>
    <w:p>
      <w:pPr>
        <w:pStyle w:val="null3"/>
        <w:ind w:firstLine="480"/>
      </w:pPr>
      <w:r>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序号</w:t>
            </w:r>
          </w:p>
        </w:tc>
        <w:tc>
          <w:tcPr>
            <w:tcW w:type="dxa" w:w="1661"/>
          </w:tcPr>
          <w:p>
            <w:pPr>
              <w:pStyle w:val="null3"/>
            </w:pPr>
            <w:r>
              <w:rPr/>
              <w:t>采购项目名称/采购包名称</w:t>
            </w:r>
          </w:p>
        </w:tc>
        <w:tc>
          <w:tcPr>
            <w:tcW w:type="dxa" w:w="1661"/>
          </w:tcPr>
          <w:p>
            <w:pPr>
              <w:pStyle w:val="null3"/>
            </w:pPr>
            <w:r>
              <w:rPr/>
              <w:t>投标报价（元/%）</w:t>
            </w:r>
          </w:p>
        </w:tc>
        <w:tc>
          <w:tcPr>
            <w:tcW w:type="dxa" w:w="1661"/>
          </w:tcPr>
          <w:p>
            <w:pPr>
              <w:pStyle w:val="null3"/>
            </w:pPr>
            <w:r>
              <w:rPr/>
              <w:t>交货或服务期</w:t>
            </w:r>
          </w:p>
        </w:tc>
        <w:tc>
          <w:tcPr>
            <w:tcW w:type="dxa" w:w="1661"/>
          </w:tcPr>
          <w:p>
            <w:pPr>
              <w:pStyle w:val="null3"/>
            </w:pPr>
            <w:r>
              <w:rPr/>
              <w:t>交货或服务地点</w:t>
            </w:r>
          </w:p>
        </w:tc>
      </w:tr>
      <w:tr>
        <w:tc>
          <w:tcPr>
            <w:tcW w:type="dxa" w:w="1661"/>
          </w:tcPr>
          <w:p>
            <w:pPr>
              <w:pStyle w:val="null3"/>
            </w:pPr>
            <w:r>
              <w:rPr/>
              <w:t>1</w:t>
            </w:r>
          </w:p>
        </w:tc>
        <w:tc>
          <w:tcPr>
            <w:tcW w:type="dxa" w:w="1661"/>
          </w:tcPr>
          <w:p/>
        </w:tc>
        <w:tc>
          <w:tcPr>
            <w:tcW w:type="dxa" w:w="1661"/>
          </w:tcPr>
          <w:p/>
        </w:tc>
        <w:tc>
          <w:tcPr>
            <w:tcW w:type="dxa" w:w="1661"/>
          </w:tcPr>
          <w:p/>
        </w:tc>
        <w:tc>
          <w:tcPr>
            <w:tcW w:type="dxa" w:w="1661"/>
          </w:tcPr>
          <w:p/>
        </w:tc>
      </w:tr>
    </w:tbl>
    <w:p>
      <w:pPr>
        <w:pStyle w:val="null3"/>
      </w:pPr>
      <w:r>
        <w:rPr/>
        <w:t>投标人签章：__________________</w:t>
      </w:r>
    </w:p>
    <w:p>
      <w:pPr>
        <w:pStyle w:val="null3"/>
      </w:pPr>
      <w:r>
        <w:rPr/>
        <w:t>日期： 年 月 日</w:t>
      </w:r>
    </w:p>
    <w:p>
      <w:pPr>
        <w:pStyle w:val="null3"/>
        <w:ind w:firstLine="480"/>
      </w:pPr>
      <w:r>
        <w:rPr/>
        <w:t xml:space="preserve"> </w:t>
      </w:r>
    </w:p>
    <w:p>
      <w:pPr>
        <w:pStyle w:val="null3"/>
        <w:outlineLvl w:val="2"/>
      </w:pPr>
      <w:r>
        <w:rPr>
          <w:b/>
          <w:sz w:val="28"/>
        </w:rPr>
        <w:t>格式三：</w:t>
      </w:r>
    </w:p>
    <w:p>
      <w:pPr>
        <w:pStyle w:val="null3"/>
        <w:ind w:firstLine="480"/>
        <w:jc w:val="center"/>
        <w:outlineLvl w:val="3"/>
      </w:pPr>
      <w:r>
        <w:rPr>
          <w:b/>
          <w:sz w:val="24"/>
        </w:rPr>
        <w:t>分项报价表</w:t>
      </w:r>
    </w:p>
    <w:p>
      <w:pPr>
        <w:pStyle w:val="null3"/>
        <w:ind w:firstLine="480"/>
      </w:pPr>
      <w:r>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品目号</w:t>
            </w:r>
          </w:p>
        </w:tc>
        <w:tc>
          <w:tcPr>
            <w:tcW w:type="dxa" w:w="831"/>
          </w:tcPr>
          <w:p>
            <w:pPr>
              <w:pStyle w:val="null3"/>
            </w:pPr>
            <w:r>
              <w:rPr/>
              <w:t>序号</w:t>
            </w:r>
          </w:p>
        </w:tc>
        <w:tc>
          <w:tcPr>
            <w:tcW w:type="dxa" w:w="831"/>
          </w:tcPr>
          <w:p>
            <w:pPr>
              <w:pStyle w:val="null3"/>
            </w:pPr>
            <w:r>
              <w:rPr/>
              <w:t>货物名称</w:t>
            </w:r>
          </w:p>
        </w:tc>
        <w:tc>
          <w:tcPr>
            <w:tcW w:type="dxa" w:w="831"/>
          </w:tcPr>
          <w:p>
            <w:pPr>
              <w:pStyle w:val="null3"/>
            </w:pPr>
            <w:r>
              <w:rPr/>
              <w:t>规格型号</w:t>
            </w:r>
          </w:p>
        </w:tc>
        <w:tc>
          <w:tcPr>
            <w:tcW w:type="dxa" w:w="831"/>
          </w:tcPr>
          <w:p>
            <w:pPr>
              <w:pStyle w:val="null3"/>
            </w:pPr>
            <w:r>
              <w:rPr/>
              <w:t>品牌</w:t>
            </w:r>
          </w:p>
        </w:tc>
        <w:tc>
          <w:tcPr>
            <w:tcW w:type="dxa" w:w="831"/>
          </w:tcPr>
          <w:p>
            <w:pPr>
              <w:pStyle w:val="null3"/>
            </w:pPr>
            <w:r>
              <w:rPr/>
              <w:t>产地</w:t>
            </w:r>
          </w:p>
        </w:tc>
        <w:tc>
          <w:tcPr>
            <w:tcW w:type="dxa" w:w="831"/>
          </w:tcPr>
          <w:p>
            <w:pPr>
              <w:pStyle w:val="null3"/>
            </w:pPr>
            <w:r>
              <w:rPr/>
              <w:t>制造商名称</w:t>
            </w:r>
          </w:p>
        </w:tc>
        <w:tc>
          <w:tcPr>
            <w:tcW w:type="dxa" w:w="831"/>
          </w:tcPr>
          <w:p>
            <w:pPr>
              <w:pStyle w:val="null3"/>
            </w:pPr>
            <w:r>
              <w:rPr/>
              <w:t>单价</w:t>
            </w:r>
          </w:p>
        </w:tc>
        <w:tc>
          <w:tcPr>
            <w:tcW w:type="dxa" w:w="831"/>
          </w:tcPr>
          <w:p>
            <w:pPr>
              <w:pStyle w:val="null3"/>
            </w:pPr>
            <w:r>
              <w:rPr/>
              <w:t>数量</w:t>
            </w:r>
          </w:p>
        </w:tc>
        <w:tc>
          <w:tcPr>
            <w:tcW w:type="dxa" w:w="831"/>
          </w:tcPr>
          <w:p>
            <w:pPr>
              <w:pStyle w:val="null3"/>
            </w:pPr>
            <w:r>
              <w:rPr/>
              <w:t>总价</w:t>
            </w:r>
          </w:p>
        </w:tc>
      </w:tr>
      <w:tr>
        <w:tc>
          <w:tcPr>
            <w:tcW w:type="dxa" w:w="831"/>
          </w:tcPr>
          <w:p>
            <w:pPr>
              <w:pStyle w:val="null3"/>
            </w:pPr>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品目号</w:t>
            </w:r>
          </w:p>
        </w:tc>
        <w:tc>
          <w:tcPr>
            <w:tcW w:type="dxa" w:w="831"/>
          </w:tcPr>
          <w:p>
            <w:pPr>
              <w:pStyle w:val="null3"/>
            </w:pPr>
            <w:r>
              <w:rPr/>
              <w:t>序号</w:t>
            </w:r>
          </w:p>
        </w:tc>
        <w:tc>
          <w:tcPr>
            <w:tcW w:type="dxa" w:w="831"/>
          </w:tcPr>
          <w:p>
            <w:pPr>
              <w:pStyle w:val="null3"/>
            </w:pPr>
            <w:r>
              <w:rPr/>
              <w:t>服务名称</w:t>
            </w:r>
          </w:p>
        </w:tc>
        <w:tc>
          <w:tcPr>
            <w:tcW w:type="dxa" w:w="831"/>
          </w:tcPr>
          <w:p>
            <w:pPr>
              <w:pStyle w:val="null3"/>
            </w:pPr>
            <w:r>
              <w:rPr/>
              <w:t>服务范围</w:t>
            </w:r>
          </w:p>
        </w:tc>
        <w:tc>
          <w:tcPr>
            <w:tcW w:type="dxa" w:w="831"/>
          </w:tcPr>
          <w:p>
            <w:pPr>
              <w:pStyle w:val="null3"/>
            </w:pPr>
            <w:r>
              <w:rPr/>
              <w:t>服务要求</w:t>
            </w:r>
          </w:p>
        </w:tc>
        <w:tc>
          <w:tcPr>
            <w:tcW w:type="dxa" w:w="831"/>
          </w:tcPr>
          <w:p>
            <w:pPr>
              <w:pStyle w:val="null3"/>
            </w:pPr>
            <w:r>
              <w:rPr/>
              <w:t>服务期限</w:t>
            </w:r>
          </w:p>
        </w:tc>
        <w:tc>
          <w:tcPr>
            <w:tcW w:type="dxa" w:w="831"/>
          </w:tcPr>
          <w:p>
            <w:pPr>
              <w:pStyle w:val="null3"/>
            </w:pPr>
            <w:r>
              <w:rPr/>
              <w:t>服务标准</w:t>
            </w:r>
          </w:p>
        </w:tc>
        <w:tc>
          <w:tcPr>
            <w:tcW w:type="dxa" w:w="831"/>
          </w:tcPr>
          <w:p>
            <w:pPr>
              <w:pStyle w:val="null3"/>
            </w:pPr>
            <w:r>
              <w:rPr/>
              <w:t>单价</w:t>
            </w:r>
          </w:p>
        </w:tc>
        <w:tc>
          <w:tcPr>
            <w:tcW w:type="dxa" w:w="831"/>
          </w:tcPr>
          <w:p>
            <w:pPr>
              <w:pStyle w:val="null3"/>
            </w:pPr>
            <w:r>
              <w:rPr/>
              <w:t>数量</w:t>
            </w:r>
          </w:p>
        </w:tc>
        <w:tc>
          <w:tcPr>
            <w:tcW w:type="dxa" w:w="831"/>
          </w:tcPr>
          <w:p>
            <w:pPr>
              <w:pStyle w:val="null3"/>
            </w:pPr>
            <w:r>
              <w:rPr/>
              <w:t>总价</w:t>
            </w:r>
          </w:p>
        </w:tc>
      </w:tr>
      <w:tr>
        <w:tc>
          <w:tcPr>
            <w:tcW w:type="dxa" w:w="831"/>
          </w:tcPr>
          <w:p>
            <w:pPr>
              <w:pStyle w:val="null3"/>
            </w:pPr>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投标人签章：__________________</w:t>
      </w:r>
    </w:p>
    <w:p>
      <w:pPr>
        <w:pStyle w:val="null3"/>
      </w:pPr>
      <w:r>
        <w:rPr/>
        <w:t>日期： 年 月 日</w:t>
      </w:r>
    </w:p>
    <w:p>
      <w:pPr>
        <w:pStyle w:val="null3"/>
        <w:ind w:firstLine="480"/>
      </w:pPr>
      <w:r>
        <w:rPr/>
        <w:t xml:space="preserve"> </w:t>
      </w:r>
    </w:p>
    <w:p>
      <w:pPr>
        <w:pStyle w:val="null3"/>
        <w:outlineLvl w:val="2"/>
      </w:pPr>
      <w:r>
        <w:rPr>
          <w:b/>
          <w:sz w:val="28"/>
        </w:rPr>
        <w:t>格式四：</w:t>
      </w:r>
    </w:p>
    <w:p>
      <w:pPr>
        <w:pStyle w:val="null3"/>
        <w:ind w:firstLine="480"/>
        <w:jc w:val="center"/>
        <w:outlineLvl w:val="3"/>
      </w:pPr>
      <w:r>
        <w:rPr>
          <w:b/>
          <w:sz w:val="24"/>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序号</w:t>
            </w:r>
          </w:p>
        </w:tc>
        <w:tc>
          <w:tcPr>
            <w:tcW w:type="dxa" w:w="1038"/>
          </w:tcPr>
          <w:p>
            <w:pPr>
              <w:pStyle w:val="null3"/>
            </w:pPr>
            <w:r>
              <w:rPr/>
              <w:t>主要产品/技术名称（规格型号、注册商标）</w:t>
            </w:r>
          </w:p>
        </w:tc>
        <w:tc>
          <w:tcPr>
            <w:tcW w:type="dxa" w:w="1038"/>
          </w:tcPr>
          <w:p>
            <w:pPr>
              <w:pStyle w:val="null3"/>
            </w:pPr>
            <w:r>
              <w:rPr/>
              <w:t>制造商(开发商)</w:t>
            </w:r>
          </w:p>
        </w:tc>
        <w:tc>
          <w:tcPr>
            <w:tcW w:type="dxa" w:w="1038"/>
          </w:tcPr>
          <w:p>
            <w:pPr>
              <w:pStyle w:val="null3"/>
            </w:pPr>
            <w:r>
              <w:rPr/>
              <w:t>制造商企业类型</w:t>
            </w:r>
          </w:p>
        </w:tc>
        <w:tc>
          <w:tcPr>
            <w:tcW w:type="dxa" w:w="1038"/>
          </w:tcPr>
          <w:p>
            <w:pPr>
              <w:pStyle w:val="null3"/>
            </w:pPr>
            <w:r>
              <w:rPr/>
              <w:t>节能产品</w:t>
            </w:r>
          </w:p>
        </w:tc>
        <w:tc>
          <w:tcPr>
            <w:tcW w:type="dxa" w:w="1038"/>
          </w:tcPr>
          <w:p>
            <w:pPr>
              <w:pStyle w:val="null3"/>
            </w:pPr>
            <w:r>
              <w:rPr/>
              <w:t>环境标志产品</w:t>
            </w:r>
          </w:p>
        </w:tc>
        <w:tc>
          <w:tcPr>
            <w:tcW w:type="dxa" w:w="1038"/>
          </w:tcPr>
          <w:p>
            <w:pPr>
              <w:pStyle w:val="null3"/>
            </w:pPr>
            <w:r>
              <w:rPr/>
              <w:t>认证证书编号</w:t>
            </w:r>
          </w:p>
        </w:tc>
        <w:tc>
          <w:tcPr>
            <w:tcW w:type="dxa" w:w="1038"/>
          </w:tcPr>
          <w:p>
            <w:pPr>
              <w:pStyle w:val="null3"/>
            </w:pPr>
            <w:r>
              <w:rPr/>
              <w:t>该产品报价在总报价中占比（%）</w:t>
            </w:r>
          </w:p>
        </w:tc>
      </w:tr>
      <w:tr>
        <w:tc>
          <w:tcPr>
            <w:tcW w:type="dxa" w:w="1038"/>
          </w:tcPr>
          <w:p>
            <w:pPr>
              <w:pStyle w:val="null3"/>
            </w:pPr>
            <w:r>
              <w:rPr/>
              <w:t>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b/>
          <w:sz w:val="28"/>
        </w:rPr>
        <w:t>格式五：</w:t>
      </w:r>
    </w:p>
    <w:p>
      <w:pPr>
        <w:pStyle w:val="null3"/>
        <w:ind w:firstLine="480"/>
      </w:pPr>
      <w:r>
        <w:rPr/>
        <w:t>（投标人可使用下述格式，也可使用广东省工商行政管理局统一印制的法定代表人证明书格式）</w:t>
      </w:r>
    </w:p>
    <w:p>
      <w:pPr>
        <w:pStyle w:val="null3"/>
        <w:ind w:firstLine="480"/>
        <w:jc w:val="center"/>
        <w:outlineLvl w:val="3"/>
      </w:pPr>
      <w:r>
        <w:rPr>
          <w:b/>
          <w:sz w:val="24"/>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日期： 年 月 日</w:t>
      </w:r>
    </w:p>
    <w:p>
      <w:pPr>
        <w:pStyle w:val="null3"/>
        <w:ind w:firstLine="480"/>
      </w:pPr>
      <w:r>
        <w:rPr/>
        <w:t xml:space="preserve"> </w:t>
      </w:r>
    </w:p>
    <w:p>
      <w:pPr>
        <w:pStyle w:val="null3"/>
        <w:outlineLvl w:val="2"/>
      </w:pPr>
      <w:r>
        <w:rPr>
          <w:b/>
          <w:sz w:val="28"/>
        </w:rPr>
        <w:t>格式六：</w:t>
      </w:r>
    </w:p>
    <w:p>
      <w:pPr>
        <w:pStyle w:val="null3"/>
        <w:ind w:firstLine="480"/>
        <w:jc w:val="center"/>
        <w:outlineLvl w:val="3"/>
      </w:pPr>
      <w:r>
        <w:rPr>
          <w:b/>
          <w:sz w:val="24"/>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ind w:firstLine="480"/>
        <w:jc w:val="center"/>
        <w:outlineLvl w:val="3"/>
      </w:pPr>
      <w:r>
        <w:rPr>
          <w:b/>
          <w:sz w:val="24"/>
        </w:rPr>
        <w:t>法定代表人授权书</w:t>
      </w:r>
    </w:p>
    <w:p>
      <w:pPr>
        <w:pStyle w:val="null3"/>
        <w:ind w:firstLine="480"/>
      </w:pPr>
      <w:r>
        <w:rPr/>
        <w:t>致：</w:t>
      </w:r>
      <w:r>
        <w:rPr/>
        <w:t>湛江金瑞咨询有限公司</w:t>
      </w:r>
    </w:p>
    <w:p>
      <w:pPr>
        <w:pStyle w:val="null3"/>
        <w:ind w:firstLine="480"/>
      </w:pPr>
      <w:r>
        <w:rPr/>
        <w:t>本授权书声明：________是注册于</w:t>
      </w:r>
      <w:r>
        <w:rPr>
          <w:u w:val="single"/>
        </w:rPr>
        <w:t>（国家或地区）</w:t>
      </w:r>
      <w:r>
        <w:rPr/>
        <w:t>的</w:t>
      </w:r>
      <w:r>
        <w:rPr>
          <w:u w:val="single"/>
        </w:rPr>
        <w:t>（投标人名称）</w:t>
      </w:r>
      <w:r>
        <w:rPr/>
        <w:t>的法定代表人，现任________职务，有效证件号码：________________。现授权</w:t>
      </w:r>
      <w:r>
        <w:rPr>
          <w:u w:val="single"/>
        </w:rPr>
        <w:t>（姓名、职务）</w:t>
      </w:r>
      <w:r>
        <w:rPr/>
        <w:t>作为我公司的全权代理人，就“</w:t>
      </w:r>
      <w:r>
        <w:rPr/>
        <w:t>湛江市技师学院非遗传统技艺食品特色发展与预制菜制作技艺项目</w:t>
      </w:r>
      <w:r>
        <w:rPr/>
        <w:t>”项目采购[采购项目编号为</w:t>
      </w:r>
      <w:r>
        <w:rPr/>
        <w:t>JRZC202404003</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日期： 年 月 日</w:t>
      </w:r>
    </w:p>
    <w:p>
      <w:pPr>
        <w:pStyle w:val="null3"/>
        <w:ind w:firstLine="480"/>
      </w:pPr>
      <w:r>
        <w:rPr/>
        <w:t xml:space="preserve"> </w:t>
      </w:r>
    </w:p>
    <w:p>
      <w:pPr>
        <w:pStyle w:val="null3"/>
        <w:outlineLvl w:val="2"/>
      </w:pPr>
      <w:r>
        <w:rPr>
          <w:b/>
          <w:sz w:val="28"/>
        </w:rPr>
        <w:t>格式七：</w:t>
      </w:r>
    </w:p>
    <w:p>
      <w:pPr>
        <w:pStyle w:val="null3"/>
        <w:ind w:firstLine="480"/>
        <w:jc w:val="center"/>
        <w:outlineLvl w:val="3"/>
      </w:pPr>
      <w:r>
        <w:rPr>
          <w:b/>
          <w:sz w:val="24"/>
        </w:rPr>
        <w:t>投标保证金</w:t>
      </w:r>
    </w:p>
    <w:p>
      <w:pPr>
        <w:pStyle w:val="null3"/>
        <w:ind w:firstLine="480"/>
      </w:pPr>
      <w:r>
        <w:rPr/>
        <w:t>采购文件要求递交投标保证金的，投标人应在此提供保证金的凭证的复印件。</w:t>
      </w:r>
    </w:p>
    <w:p>
      <w:pPr>
        <w:pStyle w:val="null3"/>
        <w:ind w:firstLine="480"/>
      </w:pPr>
      <w:r>
        <w:rPr/>
        <w:t xml:space="preserve"> </w:t>
      </w:r>
    </w:p>
    <w:p>
      <w:pPr>
        <w:pStyle w:val="null3"/>
        <w:outlineLvl w:val="2"/>
      </w:pPr>
      <w:r>
        <w:rPr>
          <w:b/>
          <w:sz w:val="28"/>
        </w:rPr>
        <w:t>格式八：</w:t>
      </w:r>
    </w:p>
    <w:p>
      <w:pPr>
        <w:pStyle w:val="null3"/>
        <w:ind w:firstLine="480"/>
        <w:jc w:val="center"/>
        <w:outlineLvl w:val="3"/>
      </w:pPr>
      <w:r>
        <w:rPr>
          <w:b/>
          <w:sz w:val="24"/>
        </w:rPr>
        <w:t>提供具有独立承担民事责任的能力的证明材料</w:t>
      </w:r>
    </w:p>
    <w:p>
      <w:pPr>
        <w:pStyle w:val="null3"/>
        <w:ind w:firstLine="480"/>
      </w:pPr>
      <w:r>
        <w:rPr/>
        <w:t xml:space="preserve"> </w:t>
      </w:r>
    </w:p>
    <w:p>
      <w:pPr>
        <w:pStyle w:val="null3"/>
        <w:outlineLvl w:val="2"/>
      </w:pPr>
      <w:r>
        <w:rPr>
          <w:b/>
          <w:sz w:val="28"/>
        </w:rPr>
        <w:t>格式九：</w:t>
      </w:r>
    </w:p>
    <w:p>
      <w:pPr>
        <w:pStyle w:val="null3"/>
        <w:ind w:firstLine="480"/>
        <w:jc w:val="center"/>
        <w:outlineLvl w:val="3"/>
      </w:pPr>
      <w:r>
        <w:rPr>
          <w:b/>
          <w:sz w:val="24"/>
        </w:rPr>
        <w:t>资格性审查要求的其他资质证明文件</w:t>
      </w:r>
    </w:p>
    <w:p>
      <w:pPr>
        <w:pStyle w:val="null3"/>
        <w:ind w:firstLine="480"/>
      </w:pPr>
      <w:r>
        <w:rPr/>
        <w:t>具有履行合同所必需的设备和专业技术能力</w:t>
      </w:r>
    </w:p>
    <w:p>
      <w:pPr>
        <w:pStyle w:val="null3"/>
        <w:ind w:firstLine="480"/>
      </w:pPr>
      <w:r>
        <w:rPr/>
        <w:t xml:space="preserve"> </w:t>
      </w:r>
    </w:p>
    <w:p>
      <w:pPr>
        <w:pStyle w:val="null3"/>
        <w:outlineLvl w:val="2"/>
      </w:pPr>
      <w:r>
        <w:rPr>
          <w:b/>
          <w:sz w:val="28"/>
        </w:rPr>
        <w:t>格式十：</w:t>
      </w:r>
    </w:p>
    <w:p>
      <w:pPr>
        <w:pStyle w:val="null3"/>
        <w:ind w:firstLine="480"/>
      </w:pPr>
      <w:r>
        <w:rPr/>
        <w:t>（对于采购需求写明“提供承诺”的条款，供应商可参照以下格式提供承诺）</w:t>
      </w:r>
    </w:p>
    <w:p>
      <w:pPr>
        <w:pStyle w:val="null3"/>
        <w:ind w:firstLine="480"/>
        <w:jc w:val="center"/>
        <w:outlineLvl w:val="3"/>
      </w:pPr>
      <w:r>
        <w:rPr>
          <w:b/>
          <w:sz w:val="24"/>
        </w:rPr>
        <w:t>承诺函</w:t>
      </w:r>
    </w:p>
    <w:p>
      <w:pPr>
        <w:pStyle w:val="null3"/>
        <w:ind w:firstLine="480"/>
      </w:pPr>
      <w:r>
        <w:rPr/>
        <w:t>致：</w:t>
      </w:r>
      <w:r>
        <w:rPr/>
        <w:t>广东省湛江市高级技工学校</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日期： 年 月 日</w:t>
      </w:r>
    </w:p>
    <w:p>
      <w:pPr>
        <w:pStyle w:val="null3"/>
        <w:ind w:firstLine="480"/>
      </w:pPr>
      <w:r>
        <w:rPr/>
        <w:t xml:space="preserve"> </w:t>
      </w:r>
    </w:p>
    <w:p>
      <w:pPr>
        <w:pStyle w:val="null3"/>
        <w:outlineLvl w:val="2"/>
      </w:pPr>
      <w:r>
        <w:rPr>
          <w:b/>
          <w:sz w:val="28"/>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ind w:firstLine="480"/>
        <w:jc w:val="center"/>
        <w:outlineLvl w:val="3"/>
      </w:pPr>
      <w:r>
        <w:rPr>
          <w:b/>
          <w:sz w:val="24"/>
        </w:rPr>
        <w:t>中小企业声明函（货物）</w:t>
      </w:r>
    </w:p>
    <w:p>
      <w:pPr>
        <w:pStyle w:val="null3"/>
        <w:ind w:firstLine="480"/>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ind w:firstLine="480"/>
        <w:jc w:val="center"/>
        <w:outlineLvl w:val="3"/>
      </w:pPr>
      <w:r>
        <w:rPr>
          <w:b/>
          <w:sz w:val="24"/>
        </w:rPr>
        <w:t>中小企业声明函（工程、服务）</w:t>
      </w:r>
    </w:p>
    <w:p>
      <w:pPr>
        <w:pStyle w:val="null3"/>
        <w:ind w:firstLine="480"/>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b/>
          <w:sz w:val="28"/>
        </w:rPr>
        <w:t>格式十二：</w:t>
      </w:r>
    </w:p>
    <w:p>
      <w:pPr>
        <w:pStyle w:val="null3"/>
        <w:ind w:firstLine="480"/>
      </w:pPr>
      <w:r>
        <w:rPr/>
        <w:t>（以下格式文件由供应商根据需要选用）</w:t>
      </w:r>
    </w:p>
    <w:p>
      <w:pPr>
        <w:pStyle w:val="null3"/>
        <w:ind w:firstLine="480"/>
        <w:jc w:val="center"/>
        <w:outlineLvl w:val="3"/>
      </w:pPr>
      <w:r>
        <w:rPr>
          <w:b/>
          <w:sz w:val="24"/>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b/>
          <w:sz w:val="28"/>
        </w:rPr>
        <w:t>格式十三：</w:t>
      </w:r>
    </w:p>
    <w:p>
      <w:pPr>
        <w:pStyle w:val="null3"/>
        <w:ind w:firstLine="480"/>
      </w:pPr>
      <w:r>
        <w:rPr/>
        <w:t>（以下格式文件由供应商根据需要选用）</w:t>
      </w:r>
    </w:p>
    <w:p>
      <w:pPr>
        <w:pStyle w:val="null3"/>
        <w:ind w:firstLine="480"/>
        <w:jc w:val="center"/>
        <w:outlineLvl w:val="3"/>
      </w:pPr>
      <w:r>
        <w:rPr>
          <w:b/>
          <w:sz w:val="24"/>
        </w:rPr>
        <w:t>残疾人福利性单位声明函</w:t>
      </w:r>
    </w:p>
    <w:p>
      <w:pPr>
        <w:pStyle w:val="null3"/>
        <w:ind w:firstLine="480"/>
      </w:pPr>
      <w:r>
        <w:rPr/>
        <w:t>本单位郑重声明，根据《财政部 民政部 中国残疾人联合会关于促进残疾人就业政府采购政策的通知》（财库〔2017〕</w:t>
        <w:tab/>
        <w:tab/>
        <w:tab/>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b/>
          <w:sz w:val="28"/>
        </w:rPr>
        <w:t>格式十四：</w:t>
      </w:r>
    </w:p>
    <w:p>
      <w:pPr>
        <w:pStyle w:val="null3"/>
        <w:ind w:firstLine="480"/>
      </w:pPr>
      <w:r>
        <w:rPr/>
        <w:t>（以下格式文件由供应商根据需要选用）</w:t>
      </w:r>
    </w:p>
    <w:p>
      <w:pPr>
        <w:pStyle w:val="null3"/>
        <w:ind w:firstLine="480"/>
        <w:jc w:val="center"/>
        <w:outlineLvl w:val="3"/>
      </w:pPr>
      <w:r>
        <w:rPr>
          <w:b/>
          <w:sz w:val="24"/>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甲公司全称：____（盖章）________，乙公司全称：____（盖章）________，……公司全称：____（盖章）________，</w:t>
      </w:r>
    </w:p>
    <w:p>
      <w:pPr>
        <w:pStyle w:val="null3"/>
      </w:pPr>
      <w:r>
        <w:rPr/>
        <w:t>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b/>
          <w:sz w:val="28"/>
        </w:rPr>
        <w:t>格式十五：</w:t>
      </w:r>
    </w:p>
    <w:p>
      <w:pPr>
        <w:pStyle w:val="null3"/>
        <w:ind w:firstLine="480"/>
      </w:pPr>
      <w:r>
        <w:rPr/>
        <w:t>（以下格式文件由供应商根据需要选用）</w:t>
      </w:r>
    </w:p>
    <w:p>
      <w:pPr>
        <w:pStyle w:val="null3"/>
        <w:ind w:firstLine="480"/>
        <w:jc w:val="center"/>
        <w:outlineLvl w:val="3"/>
      </w:pPr>
      <w:r>
        <w:rPr>
          <w:b/>
          <w:sz w:val="24"/>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b/>
          <w:sz w:val="28"/>
        </w:rPr>
        <w:t>格式十六：</w:t>
      </w:r>
    </w:p>
    <w:p>
      <w:pPr>
        <w:pStyle w:val="null3"/>
        <w:ind w:firstLine="480"/>
        <w:jc w:val="center"/>
        <w:outlineLvl w:val="3"/>
      </w:pPr>
      <w:r>
        <w:rPr>
          <w:b/>
          <w:sz w:val="24"/>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1.“采购文件规定的技术和服务要求”项下填写的内容应与招标文件中采购需求的</w:t>
        <w:tab/>
        <w:tab/>
        <w:tab/>
        <w:t xml:space="preserve">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2.</w:t>
        <w:tab/>
        <w:tab/>
        <w:tab/>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b/>
          <w:sz w:val="28"/>
        </w:rPr>
        <w:t>格式十七：</w:t>
      </w:r>
    </w:p>
    <w:p>
      <w:pPr>
        <w:pStyle w:val="null3"/>
        <w:ind w:firstLine="480"/>
        <w:jc w:val="center"/>
        <w:outlineLvl w:val="3"/>
      </w:pPr>
      <w:r>
        <w:rPr>
          <w:b/>
          <w:sz w:val="24"/>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序号</w:t>
            </w:r>
          </w:p>
        </w:tc>
        <w:tc>
          <w:tcPr>
            <w:tcW w:type="dxa" w:w="1187"/>
          </w:tcPr>
          <w:p>
            <w:pPr>
              <w:pStyle w:val="null3"/>
            </w:pPr>
            <w:r>
              <w:rPr/>
              <w:t>参数性质</w:t>
            </w:r>
          </w:p>
        </w:tc>
        <w:tc>
          <w:tcPr>
            <w:tcW w:type="dxa" w:w="1187"/>
          </w:tcPr>
          <w:p>
            <w:pPr>
              <w:pStyle w:val="null3"/>
            </w:pPr>
            <w:r>
              <w:rPr/>
              <w:t>采购文件规定的商务条件</w:t>
            </w:r>
          </w:p>
        </w:tc>
        <w:tc>
          <w:tcPr>
            <w:tcW w:type="dxa" w:w="1187"/>
          </w:tcPr>
          <w:p>
            <w:pPr>
              <w:pStyle w:val="null3"/>
            </w:pPr>
            <w:r>
              <w:rPr/>
              <w:t>投标文件响应的具体内容</w:t>
            </w:r>
          </w:p>
        </w:tc>
        <w:tc>
          <w:tcPr>
            <w:tcW w:type="dxa" w:w="1187"/>
          </w:tcPr>
          <w:p>
            <w:pPr>
              <w:pStyle w:val="null3"/>
            </w:pPr>
            <w:r>
              <w:rPr/>
              <w:t>是否偏离</w:t>
            </w:r>
          </w:p>
        </w:tc>
        <w:tc>
          <w:tcPr>
            <w:tcW w:type="dxa" w:w="1187"/>
          </w:tcPr>
          <w:p>
            <w:pPr>
              <w:pStyle w:val="null3"/>
            </w:pPr>
            <w:r>
              <w:rPr/>
              <w:t>证明文件所在位置</w:t>
            </w:r>
          </w:p>
        </w:tc>
        <w:tc>
          <w:tcPr>
            <w:tcW w:type="dxa" w:w="1187"/>
          </w:tcPr>
          <w:p>
            <w:pPr>
              <w:pStyle w:val="null3"/>
            </w:pPr>
            <w:r>
              <w:rPr/>
              <w:t>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w:t>
        <w:tab/>
        <w:tab/>
        <w:tab/>
        <w:t xml:space="preserve">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w:t>
        <w:tab/>
        <w:tab/>
        <w:tab/>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b/>
          <w:sz w:val="28"/>
        </w:rPr>
        <w:t>格式十八：</w:t>
      </w:r>
    </w:p>
    <w:p>
      <w:pPr>
        <w:pStyle w:val="null3"/>
        <w:ind w:firstLine="480"/>
      </w:pPr>
      <w:r>
        <w:rPr/>
        <w:t>（以下格式文件由供应商根据需要选用）</w:t>
      </w:r>
    </w:p>
    <w:p>
      <w:pPr>
        <w:pStyle w:val="null3"/>
        <w:ind w:firstLine="480"/>
        <w:jc w:val="center"/>
        <w:outlineLvl w:val="3"/>
      </w:pPr>
      <w:r>
        <w:rPr>
          <w:b/>
          <w:sz w:val="24"/>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拟定时间安排</w:t>
            </w:r>
          </w:p>
        </w:tc>
        <w:tc>
          <w:tcPr>
            <w:tcW w:type="dxa" w:w="2076"/>
          </w:tcPr>
          <w:p>
            <w:pPr>
              <w:pStyle w:val="null3"/>
            </w:pPr>
            <w:r>
              <w:rPr/>
              <w:t>计划完成的工作内容</w:t>
            </w:r>
          </w:p>
        </w:tc>
        <w:tc>
          <w:tcPr>
            <w:tcW w:type="dxa" w:w="2076"/>
          </w:tcPr>
          <w:p>
            <w:pPr>
              <w:pStyle w:val="null3"/>
            </w:pPr>
            <w:r>
              <w:rPr/>
              <w:t>实施方建议或要求</w:t>
            </w:r>
          </w:p>
        </w:tc>
      </w:tr>
      <w:tr>
        <w:tc>
          <w:tcPr>
            <w:tcW w:type="dxa" w:w="2076"/>
          </w:tcPr>
          <w:p>
            <w:pPr>
              <w:pStyle w:val="null3"/>
            </w:pPr>
            <w:r>
              <w:rPr/>
              <w:t>1</w:t>
            </w:r>
          </w:p>
        </w:tc>
        <w:tc>
          <w:tcPr>
            <w:tcW w:type="dxa" w:w="2076"/>
          </w:tcPr>
          <w:p>
            <w:pPr>
              <w:pStyle w:val="null3"/>
            </w:pPr>
            <w:r>
              <w:rPr/>
              <w:t>拟定___年___月___日</w:t>
            </w:r>
          </w:p>
        </w:tc>
        <w:tc>
          <w:tcPr>
            <w:tcW w:type="dxa" w:w="2076"/>
          </w:tcPr>
          <w:p>
            <w:pPr>
              <w:pStyle w:val="null3"/>
            </w:pPr>
            <w:r>
              <w:rPr/>
              <w:t>签订合同并生效</w:t>
            </w:r>
          </w:p>
        </w:tc>
        <w:tc>
          <w:tcPr>
            <w:tcW w:type="dxa" w:w="2076"/>
          </w:tcPr>
          <w:p/>
        </w:tc>
      </w:tr>
      <w:tr>
        <w:tc>
          <w:tcPr>
            <w:tcW w:type="dxa" w:w="2076"/>
          </w:tcPr>
          <w:p>
            <w:pPr>
              <w:pStyle w:val="null3"/>
            </w:pPr>
            <w:r>
              <w:rPr/>
              <w:t>2</w:t>
            </w:r>
          </w:p>
        </w:tc>
        <w:tc>
          <w:tcPr>
            <w:tcW w:type="dxa" w:w="2076"/>
          </w:tcPr>
          <w:p>
            <w:pPr>
              <w:pStyle w:val="null3"/>
            </w:pPr>
            <w:r>
              <w:rPr/>
              <w:t>___月___日—___月___日</w:t>
            </w:r>
          </w:p>
        </w:tc>
        <w:tc>
          <w:tcPr>
            <w:tcW w:type="dxa" w:w="2076"/>
          </w:tcPr>
          <w:p/>
        </w:tc>
        <w:tc>
          <w:tcPr>
            <w:tcW w:type="dxa" w:w="2076"/>
          </w:tcPr>
          <w:p/>
        </w:tc>
      </w:tr>
      <w:tr>
        <w:tc>
          <w:tcPr>
            <w:tcW w:type="dxa" w:w="2076"/>
          </w:tcPr>
          <w:p>
            <w:pPr>
              <w:pStyle w:val="null3"/>
            </w:pPr>
            <w:r>
              <w:rPr/>
              <w:t>3</w:t>
            </w:r>
          </w:p>
        </w:tc>
        <w:tc>
          <w:tcPr>
            <w:tcW w:type="dxa" w:w="2076"/>
          </w:tcPr>
          <w:p>
            <w:pPr>
              <w:pStyle w:val="null3"/>
            </w:pPr>
            <w:r>
              <w:rPr/>
              <w:t>___月___日—___月___日</w:t>
            </w:r>
          </w:p>
        </w:tc>
        <w:tc>
          <w:tcPr>
            <w:tcW w:type="dxa" w:w="2076"/>
          </w:tcPr>
          <w:p/>
        </w:tc>
        <w:tc>
          <w:tcPr>
            <w:tcW w:type="dxa" w:w="2076"/>
          </w:tcPr>
          <w:p/>
        </w:tc>
      </w:tr>
      <w:tr>
        <w:tc>
          <w:tcPr>
            <w:tcW w:type="dxa" w:w="2076"/>
          </w:tcPr>
          <w:p>
            <w:pPr>
              <w:pStyle w:val="null3"/>
            </w:pPr>
            <w:r>
              <w:rPr/>
              <w:t>4</w:t>
            </w:r>
          </w:p>
        </w:tc>
        <w:tc>
          <w:tcPr>
            <w:tcW w:type="dxa" w:w="2076"/>
          </w:tcPr>
          <w:p>
            <w:pPr>
              <w:pStyle w:val="null3"/>
            </w:pPr>
            <w:r>
              <w:rPr/>
              <w:t>___月___日—___月___日</w:t>
            </w:r>
          </w:p>
        </w:tc>
        <w:tc>
          <w:tcPr>
            <w:tcW w:type="dxa" w:w="2076"/>
          </w:tcPr>
          <w:p>
            <w:pPr>
              <w:pStyle w:val="null3"/>
            </w:pPr>
            <w:r>
              <w:rPr/>
              <w:t>质保期</w:t>
            </w:r>
          </w:p>
        </w:tc>
        <w:tc>
          <w:tcPr>
            <w:tcW w:type="dxa" w:w="2076"/>
          </w:tcPr>
          <w:p/>
        </w:tc>
      </w:tr>
    </w:tbl>
    <w:p>
      <w:pPr>
        <w:pStyle w:val="null3"/>
        <w:ind w:firstLine="480"/>
      </w:pPr>
      <w:r>
        <w:rPr/>
        <w:t xml:space="preserve"> </w:t>
      </w:r>
    </w:p>
    <w:p>
      <w:pPr>
        <w:pStyle w:val="null3"/>
        <w:outlineLvl w:val="2"/>
      </w:pPr>
      <w:r>
        <w:rPr>
          <w:b/>
          <w:sz w:val="28"/>
        </w:rPr>
        <w:t>格式十九：</w:t>
      </w:r>
    </w:p>
    <w:p>
      <w:pPr>
        <w:pStyle w:val="null3"/>
        <w:ind w:firstLine="480"/>
      </w:pPr>
      <w:r>
        <w:rPr/>
        <w:t>（以下格式文件由供应商根据需要选用）</w:t>
      </w:r>
    </w:p>
    <w:p>
      <w:pPr>
        <w:pStyle w:val="null3"/>
        <w:ind w:firstLine="480"/>
        <w:jc w:val="center"/>
        <w:outlineLvl w:val="3"/>
      </w:pPr>
      <w:r>
        <w:rPr>
          <w:b/>
          <w:sz w:val="24"/>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b/>
          <w:sz w:val="28"/>
        </w:rPr>
        <w:t>格式二十：</w:t>
      </w:r>
    </w:p>
    <w:p>
      <w:pPr>
        <w:pStyle w:val="null3"/>
        <w:ind w:firstLine="480"/>
        <w:jc w:val="center"/>
        <w:outlineLvl w:val="3"/>
      </w:pPr>
      <w:r>
        <w:rPr>
          <w:b/>
          <w:sz w:val="24"/>
        </w:rPr>
        <w:t>采购代理服务费支付承诺书</w:t>
      </w:r>
    </w:p>
    <w:p>
      <w:pPr>
        <w:pStyle w:val="null3"/>
        <w:ind w:firstLine="480"/>
      </w:pPr>
      <w:r>
        <w:rPr/>
        <w:t>致：</w:t>
      </w:r>
      <w:r>
        <w:rPr/>
        <w:t>湛江金瑞咨询有限公司</w:t>
      </w:r>
    </w:p>
    <w:p>
      <w:pPr>
        <w:pStyle w:val="null3"/>
        <w:ind w:firstLine="480"/>
      </w:pPr>
      <w:r>
        <w:rPr/>
        <w:t>如果我方在贵采购代理机构组织的</w:t>
      </w:r>
      <w:r>
        <w:rPr/>
        <w:t>湛江市技师学院非遗传统技艺食品特色发展与预制菜制作技艺项目</w:t>
      </w:r>
      <w:r>
        <w:rPr/>
        <w:t>招标中获中标（采购项目编号：</w:t>
      </w:r>
      <w:r>
        <w:rPr/>
        <w:t>JRZC202404003</w:t>
      </w:r>
      <w:r>
        <w:rPr/>
        <w:t>），我方保证在收取《中标通知书》时，按招标文件对代理服务费支付方式的约定，承担本项目代理服务费。</w:t>
      </w:r>
    </w:p>
    <w:p>
      <w:pPr>
        <w:pStyle w:val="null3"/>
        <w:ind w:firstLine="480"/>
      </w:pPr>
      <w:r>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湛江金瑞咨询有限公司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b/>
          <w:sz w:val="28"/>
        </w:rPr>
        <w:t>格式二十一：</w:t>
      </w:r>
    </w:p>
    <w:p>
      <w:pPr>
        <w:pStyle w:val="null3"/>
        <w:ind w:firstLine="480"/>
      </w:pPr>
      <w:r>
        <w:rPr/>
        <w:t>（以下格式文件由供应商根据需要选用）</w:t>
      </w:r>
    </w:p>
    <w:p>
      <w:pPr>
        <w:pStyle w:val="null3"/>
        <w:ind w:firstLine="480"/>
        <w:jc w:val="center"/>
        <w:outlineLvl w:val="3"/>
      </w:pPr>
      <w:r>
        <w:rPr>
          <w:b/>
          <w:sz w:val="24"/>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1</w:t>
            </w:r>
          </w:p>
        </w:tc>
        <w:tc>
          <w:tcPr>
            <w:tcW w:type="dxa" w:w="4153"/>
          </w:tcPr>
          <w:p/>
        </w:tc>
      </w:tr>
      <w:tr>
        <w:tc>
          <w:tcPr>
            <w:tcW w:type="dxa" w:w="4153"/>
          </w:tcPr>
          <w:p>
            <w:pPr>
              <w:pStyle w:val="null3"/>
            </w:pPr>
            <w:r>
              <w:rPr/>
              <w:t>2</w:t>
            </w:r>
          </w:p>
        </w:tc>
        <w:tc>
          <w:tcPr>
            <w:tcW w:type="dxa" w:w="4153"/>
          </w:tcPr>
          <w:p/>
        </w:tc>
      </w:tr>
      <w:tr>
        <w:tc>
          <w:tcPr>
            <w:tcW w:type="dxa" w:w="4153"/>
          </w:tcPr>
          <w:p>
            <w:pPr>
              <w:pStyle w:val="null3"/>
            </w:pPr>
            <w:r>
              <w:rPr/>
              <w:t>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b/>
          <w:sz w:val="28"/>
        </w:rPr>
        <w:t>格式二十二：</w:t>
      </w:r>
    </w:p>
    <w:p>
      <w:pPr>
        <w:pStyle w:val="null3"/>
        <w:ind w:firstLine="480"/>
      </w:pPr>
      <w:r>
        <w:rPr/>
        <w:t>（以下格式文件由供应商根据需要选用）</w:t>
      </w:r>
    </w:p>
    <w:p>
      <w:pPr>
        <w:pStyle w:val="null3"/>
        <w:ind w:firstLine="480"/>
        <w:jc w:val="center"/>
        <w:outlineLvl w:val="3"/>
      </w:pPr>
      <w:r>
        <w:rPr>
          <w:b/>
          <w:sz w:val="24"/>
        </w:rPr>
        <w:t>询问函、质疑函、投诉书格式</w:t>
      </w:r>
    </w:p>
    <w:p>
      <w:pPr>
        <w:pStyle w:val="null3"/>
        <w:ind w:firstLine="480"/>
      </w:pPr>
      <w:r>
        <w:rPr/>
        <w:t>说明：本部分格式为投标人提交询问函、质疑函、投诉函时使用，不属于投标文件格式的组成部分。</w:t>
      </w:r>
    </w:p>
    <w:p>
      <w:pPr>
        <w:pStyle w:val="null3"/>
        <w:ind w:firstLine="480"/>
        <w:jc w:val="center"/>
        <w:outlineLvl w:val="3"/>
      </w:pPr>
      <w:r>
        <w:rPr>
          <w:b/>
          <w:sz w:val="24"/>
        </w:rPr>
        <w:t>询问函</w:t>
      </w:r>
    </w:p>
    <w:p>
      <w:pPr>
        <w:pStyle w:val="null3"/>
        <w:ind w:firstLine="480"/>
      </w:pPr>
      <w:r>
        <w:rPr/>
        <w:t>湛江金瑞咨询有限公司</w:t>
      </w:r>
    </w:p>
    <w:p>
      <w:pPr>
        <w:pStyle w:val="null3"/>
        <w:ind w:firstLine="480"/>
      </w:pPr>
      <w:r>
        <w:rPr/>
        <w:t>我单位已登记并准备参与“</w:t>
      </w:r>
      <w:r>
        <w:rPr/>
        <w:t>湛江市技师学院非遗传统技艺食品特色发展与预制菜制作技艺项目</w:t>
      </w:r>
      <w:r>
        <w:rPr/>
        <w:t>”项目（采购项目编号：</w:t>
      </w:r>
      <w:r>
        <w:rPr/>
        <w:t>JRZC202404003</w:t>
      </w:r>
      <w:r>
        <w:rPr/>
        <w:t>）的投标活动，现有以下几个内容（或条款）存在疑问（或无法理解），特提出询问。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日期： 年 月 日</w:t>
      </w:r>
    </w:p>
    <w:p>
      <w:pPr>
        <w:pStyle w:val="null3"/>
        <w:ind w:firstLine="480"/>
      </w:pPr>
      <w:r>
        <w:rPr/>
        <w:t xml:space="preserve"> </w:t>
      </w:r>
    </w:p>
    <w:p>
      <w:pPr>
        <w:pStyle w:val="null3"/>
        <w:ind w:firstLine="480"/>
        <w:jc w:val="center"/>
        <w:outlineLvl w:val="3"/>
      </w:pPr>
      <w:r>
        <w:rPr>
          <w:b/>
          <w:sz w:val="24"/>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ind w:firstLine="480"/>
        <w:jc w:val="center"/>
        <w:outlineLvl w:val="3"/>
      </w:pPr>
      <w:r>
        <w:rPr>
          <w:b/>
          <w:sz w:val="24"/>
        </w:rPr>
        <w:t>投诉书</w:t>
      </w:r>
    </w:p>
    <w:p>
      <w:pPr>
        <w:pStyle w:val="null3"/>
        <w:ind w:firstLine="480"/>
      </w:pPr>
      <w:r>
        <w:rPr/>
        <w:t>一、投诉相关主体基本情况</w:t>
      </w:r>
    </w:p>
    <w:p>
      <w:pPr>
        <w:pStyle w:val="null3"/>
        <w:ind w:firstLine="480"/>
      </w:pPr>
      <w:r>
        <w:rPr/>
        <w:t>投诉人：____________________</w:t>
      </w:r>
    </w:p>
    <w:p>
      <w:pPr>
        <w:pStyle w:val="null3"/>
        <w:ind w:firstLine="480"/>
      </w:pPr>
      <w:r>
        <w:rPr/>
        <w:t>地 址：____________________邮编：____________________</w:t>
      </w:r>
    </w:p>
    <w:p>
      <w:pPr>
        <w:pStyle w:val="null3"/>
        <w:ind w:firstLine="480"/>
      </w:pPr>
      <w:r>
        <w:rPr/>
        <w:t>法定代表人/主要负责人：____________________</w:t>
      </w:r>
    </w:p>
    <w:p>
      <w:pPr>
        <w:pStyle w:val="null3"/>
        <w:ind w:firstLine="480"/>
      </w:pPr>
      <w:r>
        <w:rPr/>
        <w:t>联系电话：____________________</w:t>
      </w:r>
    </w:p>
    <w:p>
      <w:pPr>
        <w:pStyle w:val="null3"/>
        <w:ind w:firstLine="480"/>
      </w:pPr>
      <w:r>
        <w:rPr/>
        <w:t>授权代表：____________________联系电话：____________________</w:t>
      </w:r>
    </w:p>
    <w:p>
      <w:pPr>
        <w:pStyle w:val="null3"/>
        <w:ind w:firstLine="480"/>
      </w:pPr>
      <w:r>
        <w:rPr/>
        <w:t>地 址：____________________邮编：____________________</w:t>
      </w:r>
    </w:p>
    <w:p>
      <w:pPr>
        <w:pStyle w:val="null3"/>
        <w:ind w:firstLine="480"/>
      </w:pPr>
      <w:r>
        <w:rPr/>
        <w:t>被投诉人1：____________________</w:t>
      </w:r>
    </w:p>
    <w:p>
      <w:pPr>
        <w:pStyle w:val="null3"/>
        <w:ind w:firstLine="480"/>
      </w:pPr>
      <w:r>
        <w:rPr/>
        <w:t>地址：____________________邮编：____________________</w:t>
      </w:r>
    </w:p>
    <w:p>
      <w:pPr>
        <w:pStyle w:val="null3"/>
        <w:ind w:firstLine="480"/>
      </w:pPr>
      <w:r>
        <w:rPr/>
        <w:t>联系人：____________________联系电话：____________________</w:t>
      </w:r>
    </w:p>
    <w:p>
      <w:pPr>
        <w:pStyle w:val="null3"/>
        <w:ind w:firstLine="480"/>
      </w:pPr>
      <w:r>
        <w:rPr/>
        <w:t>被投诉人2：____________________</w:t>
      </w:r>
    </w:p>
    <w:p>
      <w:pPr>
        <w:pStyle w:val="null3"/>
        <w:ind w:firstLine="480"/>
      </w:pPr>
      <w:r>
        <w:rPr/>
        <w:t>……</w:t>
      </w:r>
    </w:p>
    <w:p>
      <w:pPr>
        <w:pStyle w:val="null3"/>
        <w:ind w:firstLine="480"/>
      </w:pPr>
      <w:r>
        <w:rPr/>
        <w:t>相关供应商：_____________________</w:t>
      </w:r>
    </w:p>
    <w:p>
      <w:pPr>
        <w:pStyle w:val="null3"/>
        <w:ind w:firstLine="480"/>
      </w:pPr>
      <w:r>
        <w:rPr/>
        <w:t>地址：____________________邮编：____________________</w:t>
      </w:r>
    </w:p>
    <w:p>
      <w:pPr>
        <w:pStyle w:val="null3"/>
        <w:ind w:firstLine="480"/>
      </w:pPr>
      <w:r>
        <w:rPr/>
        <w:t>联系人：____________________联系电话：____________________</w:t>
      </w:r>
    </w:p>
    <w:p>
      <w:pPr>
        <w:pStyle w:val="null3"/>
        <w:ind w:firstLine="480"/>
      </w:pPr>
      <w:r>
        <w:rPr/>
        <w:t>二、投诉项目基本情况</w:t>
      </w:r>
    </w:p>
    <w:p>
      <w:pPr>
        <w:pStyle w:val="null3"/>
        <w:ind w:firstLine="480"/>
      </w:pPr>
      <w:r>
        <w:rPr/>
        <w:t>采购项目名称：____________________</w:t>
      </w:r>
    </w:p>
    <w:p>
      <w:pPr>
        <w:pStyle w:val="null3"/>
        <w:ind w:firstLine="480"/>
      </w:pPr>
      <w:r>
        <w:rPr/>
        <w:t>采购项目编号： ____________________包号：____________________</w:t>
      </w:r>
    </w:p>
    <w:p>
      <w:pPr>
        <w:pStyle w:val="null3"/>
        <w:ind w:firstLine="480"/>
      </w:pPr>
      <w:r>
        <w:rPr/>
        <w:t>采购人名称：____________________</w:t>
      </w:r>
    </w:p>
    <w:p>
      <w:pPr>
        <w:pStyle w:val="null3"/>
        <w:ind w:firstLine="480"/>
      </w:pPr>
      <w:r>
        <w:rPr/>
        <w:t>代理机构名称：____________________</w:t>
      </w:r>
    </w:p>
    <w:p>
      <w:pPr>
        <w:pStyle w:val="null3"/>
        <w:ind w:firstLine="480"/>
      </w:pPr>
      <w:r>
        <w:rPr/>
        <w:t>采购文件公告:</w:t>
      </w:r>
      <w:r>
        <w:rPr>
          <w:u w:val="single"/>
        </w:rPr>
        <w:t>是/否</w:t>
      </w:r>
      <w:r>
        <w:rPr/>
        <w:t>公告期限：_____________________</w:t>
      </w:r>
    </w:p>
    <w:p>
      <w:pPr>
        <w:pStyle w:val="null3"/>
        <w:ind w:firstLine="480"/>
      </w:pPr>
      <w:r>
        <w:rPr/>
        <w:t>采购结果公告:</w:t>
      </w:r>
      <w:r>
        <w:rPr>
          <w:u w:val="single"/>
        </w:rPr>
        <w:t>是/否</w:t>
      </w:r>
      <w:r>
        <w:rPr/>
        <w:t>公告期限：_____________________</w:t>
      </w:r>
    </w:p>
    <w:p>
      <w:pPr>
        <w:pStyle w:val="null3"/>
        <w:ind w:firstLine="480"/>
      </w:pPr>
      <w:r>
        <w:rPr/>
        <w:t>三、质疑基本情况</w:t>
      </w:r>
    </w:p>
    <w:p>
      <w:pPr>
        <w:pStyle w:val="null3"/>
        <w:ind w:firstLine="480"/>
      </w:pPr>
      <w:r>
        <w:rPr/>
        <w:t>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四、投诉事项具体内容</w:t>
      </w:r>
    </w:p>
    <w:p>
      <w:pPr>
        <w:pStyle w:val="null3"/>
        <w:ind w:firstLine="480"/>
      </w:pPr>
      <w:r>
        <w:rPr/>
        <w:t>投诉事项 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投诉事项2：_____________________</w:t>
      </w:r>
    </w:p>
    <w:p>
      <w:pPr>
        <w:pStyle w:val="null3"/>
        <w:ind w:firstLine="480"/>
      </w:pPr>
      <w:r>
        <w:rPr/>
        <w:t>……</w:t>
      </w:r>
    </w:p>
    <w:p>
      <w:pPr>
        <w:pStyle w:val="null3"/>
        <w:ind w:firstLine="480"/>
      </w:pPr>
      <w:r>
        <w:rPr/>
        <w:t>五、与投诉事项相关的投诉请求</w:t>
      </w:r>
    </w:p>
    <w:p>
      <w:pPr>
        <w:pStyle w:val="null3"/>
        <w:ind w:firstLine="480"/>
      </w:pPr>
      <w:r>
        <w:rPr/>
        <w:t>请求：________________________</w:t>
      </w:r>
    </w:p>
    <w:p>
      <w:pPr>
        <w:pStyle w:val="null3"/>
      </w:pPr>
      <w:r>
        <w:rPr/>
        <w:t xml:space="preserve"> 签字(签章)： ________公章________</w:t>
      </w:r>
    </w:p>
    <w:p>
      <w:pPr>
        <w:pStyle w:val="null3"/>
      </w:pPr>
      <w:r>
        <w:rPr/>
        <w:t>日期：____年____月____日</w:t>
      </w:r>
    </w:p>
    <w:p>
      <w:pPr>
        <w:pStyle w:val="null3"/>
        <w:ind w:firstLine="480"/>
      </w:pPr>
      <w:r>
        <w:rPr/>
        <w:t>投诉书制作说明：</w:t>
      </w:r>
    </w:p>
    <w:p>
      <w:pPr>
        <w:pStyle w:val="null3"/>
        <w:ind w:firstLine="480"/>
      </w:pPr>
      <w:r>
        <w:rPr/>
        <w:t>1.投诉人提起投诉时，应当提交投诉书和必要的证明材料，并按照被投诉人和与投诉事项有关的供应商数量提供投诉书副本。</w:t>
      </w:r>
    </w:p>
    <w:p>
      <w:pPr>
        <w:pStyle w:val="null3"/>
        <w:ind w:firstLine="480"/>
      </w:pPr>
      <w:r>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3.投诉人若对项目的某一分包进行投诉，投诉书应列明具体分包号。</w:t>
      </w:r>
    </w:p>
    <w:p>
      <w:pPr>
        <w:pStyle w:val="null3"/>
        <w:ind w:firstLine="480"/>
      </w:pPr>
      <w:r>
        <w:rPr/>
        <w:t>4.投诉书应简要列明质疑事项，质疑函、质疑答复等作为附件材料提供。</w:t>
      </w:r>
    </w:p>
    <w:p>
      <w:pPr>
        <w:pStyle w:val="null3"/>
        <w:ind w:firstLine="480"/>
      </w:pPr>
      <w:r>
        <w:rPr/>
        <w:t>5.投诉书的投诉事项应具体、明确，并有必要的事实依据和法律依据。</w:t>
      </w:r>
    </w:p>
    <w:p>
      <w:pPr>
        <w:pStyle w:val="null3"/>
        <w:ind w:firstLine="480"/>
      </w:pPr>
      <w:r>
        <w:rPr/>
        <w:t>6.投诉书的投诉请求应与投诉事项相关。</w:t>
      </w:r>
    </w:p>
    <w:p>
      <w:pPr>
        <w:pStyle w:val="null3"/>
        <w:ind w:firstLine="480"/>
      </w:pPr>
      <w:r>
        <w:rPr/>
        <w:t>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b/>
          <w:sz w:val="28"/>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b/>
          <w:sz w:val="28"/>
        </w:rPr>
        <w:t>格式二十四：</w:t>
      </w:r>
    </w:p>
    <w:p>
      <w:pPr>
        <w:pStyle w:val="null3"/>
        <w:ind w:firstLine="480"/>
      </w:pPr>
      <w:r>
        <w:rPr/>
        <w:t>附件（以下格式文件由供应商根据需要选用）</w:t>
      </w:r>
    </w:p>
    <w:p>
      <w:pPr>
        <w:pStyle w:val="null3"/>
        <w:ind w:firstLine="480"/>
        <w:jc w:val="center"/>
        <w:outlineLvl w:val="3"/>
      </w:pPr>
      <w:r>
        <w:rPr>
          <w:b/>
          <w:sz w:val="24"/>
        </w:rPr>
        <w:t>政府采购投标（响应）担保函</w:t>
      </w:r>
    </w:p>
    <w:p>
      <w:pPr>
        <w:pStyle w:val="null3"/>
      </w:pPr>
      <w:r>
        <w:rPr/>
        <w:t>编号：【 】号</w:t>
      </w:r>
    </w:p>
    <w:p>
      <w:pPr>
        <w:pStyle w:val="null3"/>
        <w:ind w:firstLine="480"/>
      </w:pPr>
      <w:r>
        <w:rPr/>
        <w:t>（采购人）：</w:t>
      </w:r>
    </w:p>
    <w:p>
      <w:pPr>
        <w:pStyle w:val="null3"/>
        <w:ind w:firstLine="480"/>
      </w:pPr>
      <w:r>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b/>
          <w:sz w:val="28"/>
        </w:rPr>
        <w:t>格式二十五：</w:t>
      </w:r>
    </w:p>
    <w:p>
      <w:pPr>
        <w:pStyle w:val="null3"/>
        <w:ind w:firstLine="480"/>
        <w:jc w:val="center"/>
        <w:outlineLvl w:val="3"/>
      </w:pPr>
      <w:r>
        <w:rPr>
          <w:b/>
          <w:sz w:val="24"/>
        </w:rPr>
        <w:t>政府采购履约担保函</w:t>
      </w:r>
    </w:p>
    <w:p>
      <w:pPr>
        <w:pStyle w:val="null3"/>
      </w:pPr>
      <w:r>
        <w:rPr/>
        <w:t>编号：</w:t>
      </w:r>
    </w:p>
    <w:p>
      <w:pPr>
        <w:pStyle w:val="null3"/>
        <w:ind w:firstLine="480"/>
      </w:pPr>
      <w:r>
        <w:rPr/>
        <w:t>（采购人）：</w:t>
      </w:r>
    </w:p>
    <w:p>
      <w:pPr>
        <w:pStyle w:val="null3"/>
        <w:ind w:firstLine="480"/>
      </w:pPr>
      <w:r>
        <w:rPr/>
        <w:t>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30</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(一)</w:t>
      </w:r>
      <w:r>
        <w:rPr/>
        <w:t>种方式解决:</w:t>
      </w:r>
    </w:p>
    <w:p>
      <w:pPr>
        <w:pStyle w:val="null3"/>
        <w:ind w:firstLine="480"/>
      </w:pPr>
      <w:r>
        <w:rPr/>
        <w:t>(一)向我方所在地的人民法院起诉。</w:t>
      </w:r>
    </w:p>
    <w:p>
      <w:pPr>
        <w:pStyle w:val="null3"/>
        <w:ind w:firstLine="480"/>
      </w:pPr>
      <w:r>
        <w:rPr/>
        <w:t>(二)提交</w:t>
      </w:r>
      <w:r>
        <w:rPr>
          <w:u w:val="single"/>
        </w:rPr>
        <w:t>此栏空白</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ind w:firstLine="480"/>
        <w:jc w:val="center"/>
        <w:outlineLvl w:val="3"/>
      </w:pPr>
      <w:r>
        <w:rPr>
          <w:b/>
          <w:sz w:val="24"/>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30</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