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编制说明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由通化市建设经济管理处按照部门分工根据当地市场价格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采集、测算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的价格信息，按单季定期发布，供建设工程各方主体在确定工程造价时参考使用。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二、本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包括人工成本信息、材料价格信息、机械租赁信息。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其中：材料价格信息按照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2019年4月1日以后财税政策的规定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扣除增值税进项税（3%、9%、13%）进行测算，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发布材料除税价格及税率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材料除税价格包括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材料原价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运杂费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价区运距按15km考虑，非价区增加运费发承包双方可按市场价格确定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）、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运输损耗率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采购及保管费率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三、其他说明：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1、商品混凝土包含泵送费，未包含外加剂。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2、模板木材综合了模板定额材料木模板、板方材及木支撑。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3、模板中没有的材料价格待采集后陆续予以公布。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四、咨询方式：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信息管理：马晓雳         咨询电话：04353610618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附件：通化市建设工程造价价格信息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通化市建设经济管理处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28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日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spacing w:before="233" w:line="223" w:lineRule="auto"/>
        <w:ind w:left="2127"/>
        <w:outlineLvl w:val="0"/>
        <w:rPr>
          <w:rFonts w:ascii="宋体" w:hAnsi="宋体" w:eastAsia="宋体" w:cs="宋体"/>
          <w:b/>
          <w:bCs/>
          <w:spacing w:val="9"/>
          <w:sz w:val="39"/>
          <w:szCs w:val="39"/>
        </w:rPr>
        <w:sectPr>
          <w:pgSz w:w="11905" w:h="16837"/>
          <w:pgMar w:top="1431" w:right="1803" w:bottom="1429" w:left="1803" w:header="0" w:footer="0" w:gutter="0"/>
          <w:cols w:space="720" w:num="1"/>
        </w:sectPr>
      </w:pPr>
    </w:p>
    <w:tbl>
      <w:tblPr>
        <w:tblStyle w:val="3"/>
        <w:tblW w:w="102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263"/>
        <w:gridCol w:w="2176"/>
        <w:gridCol w:w="1035"/>
        <w:gridCol w:w="1536"/>
        <w:gridCol w:w="14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吉林省建筑工种人工信息价发布模板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建筑、装饰工程普工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木工（模板工）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架子工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砌筑工（砖瓦工）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抹灰工（一般抹灰）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抹灰、镶贴工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装饰木工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电焊工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油漆工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起重工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金属制品安装工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吉林省建设工程材料发布模板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一、钢筋及型钢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Φ10以内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3679.449361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Φ10以外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3563.421829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Φ8-10  HRB400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3659.292035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Φ12-14  HRB300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3553.097345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Φ16-25  HRB300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3526.253687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Φ12-14  HRB400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3553.097345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Φ16     HRB400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3548.672566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Φ18-25  HRB400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3520.648968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Φ28-32  HRB400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3631.268437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热轧槽钢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3130.678466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热轧等边角钢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3162.058997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热轧不等边角钢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3162.058997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热轧工字钢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3156.342183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热轧扁钢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Q235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8-10mm 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3687.315634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12-14mm 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3563.421829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16-20mm 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3545.722714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45-60mm 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3572.271386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0.5mm(双面)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0.8mm(双面)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1.0mm(双面)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1.2mm(双面)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3859.882006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DN25-32 Q215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3780.235988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3710.324484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3797.935103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4784.660767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4554.572271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4253.687316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4376.597837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Φ89×4.5- Φ 168×7 20#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4174.041298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Φ219×6- Φ273×8 20#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4191.740413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∮219-630 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3923.303835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∮920-1220 Q235B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3914.454277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钢绞线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有粘结 12.70-15.24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二、模板及木材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一等白松板方材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二等白松板方材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一等落叶松板方材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二等落叶松板方材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一等红松板材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二等红松板材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模板木材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木脚手板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支撑木方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2440×1220×9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三、砂石及水泥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 42.5 袋装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 42.5 散装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M32.5 袋装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M32.5 散装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中砂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94.34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中粗砂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80.19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5-15mm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84.91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15-25mm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84.91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25-30mm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84.91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30-40mm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84.91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73.58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山皮石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生石灰(块灰)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四、砌体及构件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炉渣空心砌块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188.68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煤矸石烧结空心砖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188.68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蒸压砂加气块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混凝土标砖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煤矸石黏土砖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五、保温及防水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容重18kg B1级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236.92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容重20kg B1级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263.41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容重25kg B1级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329.87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容重30kg B1级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343.12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容重35kg B1级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400.61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容重40kg B1级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458.3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容重100kg A级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316.33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容重120kg A级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369.5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容重140kg A级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431.63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保温珍珠岩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113.04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  3mm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25.66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  4mm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28.32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 I PE 1.2mm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 I PE 1.5mm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22.12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 H 1.2mm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24.26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 H 1.5mm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29.79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六、预拌混凝土及砂浆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339.81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349.51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359.22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368.93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378.64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398.06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417.48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C45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436.89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466.02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C55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495.15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C60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M7.5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359.22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M7.5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378.64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398.06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417.48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378.64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398.06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417.48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436.89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七、装配式构件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PC预制外墙 (带保温)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C30混凝土，每立方米混凝土钢筋含量110kg，B1级EPS板，无饰面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PC预制外墙 (不带保温)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C30混凝土，每立方米混凝土钢筋含量110kg，无饰面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PC预制内墙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C30混凝土，每立方米混凝土钢筋含量90kg，无饰面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PC预制叠合板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C30混凝土，每立方米混凝土钢筋含量150kg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PC预制阳台板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PC预制空调板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PC预制梁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C30混凝土，每立方米混凝土钢筋含量180kg，无饰面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PC预制柱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C30混凝土，每立方米混凝土钢筋含量220kg，无饰面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PC预制楼梯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C30混凝土，每立方米混凝土钢筋含量100kg，无饰面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PC预制飘窗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C30混凝土，每立方米混凝土钢筋含量120kg，无饰面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圆形Φ1000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圆形Φ1200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圆形Φ1800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方形2000×1800×200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方形2200×2200×200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八、装饰材料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全实木门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半玻实木门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复合板门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钛金门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塑钢门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楼宇防盗门（单元门）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铝塑窗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塑钢窗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石膏板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1220×2440×10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实木地板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复合地板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外墙涂料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600×300×30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600×300×50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25.12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8mm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九、市政材料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AC-13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SMA-13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SMA-16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 (硅藻土15%)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粗粒式沥青混凝土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SBS-13(SBS4%)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SBS-16(SBS4%)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SBS-20(SBS4%)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SBS-25(SBS4%)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SBS+SMA-16(SBS4% SMA3%)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SBS-聚酯纤维-13 (SBS4% 聚酯纤维3%)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5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SBS-聚酯纤维-16 (SBS4% 聚酯纤维3%)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5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SBS-聚酯纤维-25 (SBS4% 聚酯纤维4%)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二灰碎石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ATB-25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ATB-30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ATB-40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AM-25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AC-10红色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AC-10绿色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(ARAC-16) 降噪融雪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(SBS-16) 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AC-20C，4%SBS改性沥青，掺入阻燃、抑烟复合改性剂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ARAC-16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ARAC-16阻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ARAC-20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ARAC-20阻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SBS-20阻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冷拌LB-10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沥青砂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温拌AC-13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温拌AC-16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温拌AC-20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温拌AC-25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球墨铸铁防盗井盖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700加重型 80公斤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636.99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700重型 68公斤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451.33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700中重型 50公斤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353.98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700轻型 36公斤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292.04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380×680 34公斤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274.34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380×500 26公斤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190.27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750×450复合材料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750×450球墨铸铁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832×532复合材料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832×532球墨铸铁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雨水口内环保型拦污篮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700×430×330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复合砂基拦污过滤槽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600×400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Φ300×2000×30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42.32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Φ400×2000×35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Φ500×2000×42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75.32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Φ600×2000×50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Φ700×2000×50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171.36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Φ800×2000×70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257.08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1000×2000×80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393.81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1200×2000×100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1500×2000×120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1650×2000×150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1800×2000×150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Φ2000×2000×170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Φ300×40×2000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Φ400×40×2000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Φ500×50×2000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106.23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Φ600×60×2000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135.32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Φ800×80×2000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235.51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341.11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1500×150×2000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663.23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1800×180×2000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996.24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Φ2000×200×2000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Φ2200×220×2000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Φ2400×240×2000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Φ2600×260×2500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Φ900×2000×90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1000×2000×100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1200×2000×120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1400×2000×140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1500×2000×150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1800×2000×180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Φ2000×2000×200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Φ2400×2000×240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Φ2600×2500×260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Φ300×2500×40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Φ400×2500×45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Φ500×2500×55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Φ600×2500×60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Φ800×2500×80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1000×2500×100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371.13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1200×2500×120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501.1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Φ900×90×2000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Φ700*70*2000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Φ800*80*2000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Φ900*90*2000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1000*100*2000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1200*120*2000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1400*140*2000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1500*150*2000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 1800*180*2000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Φ2000*200*2000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Φ2200*220*2000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Φ2400*240*2000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Φ2600*260*2500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990×400×200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990×350×200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990×500×150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990×450×150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990×400×150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990×350×150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990×300×150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990×250×150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495×400×150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495×400×100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495×250×150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495×250×100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495×200×100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200×100×80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200×100×60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C50 250×250×80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C50 200×200×60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C50 200×100×80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C25 300×500×100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C25  300×500×150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模块式排水检查井模块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双孔连锁式护坡砖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400×360×120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一字护坡砖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500×120×150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树脂混凝土检查口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250×320×50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树脂混凝土一体沟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250×320×1000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HDPE线性排水沟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200×160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格宾垫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雷诺护垫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 5cm彩色面层，5cm素色基层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6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 5cm彩色面层， 10cm素色基层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 5cm彩色面层， 15cm素色基层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十、电气材料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BV-2.5mm²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BV-4mm²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BV-6mm²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BV-10mm²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BV-16mm²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BV-25mm²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BV-35mm²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BV-50mm²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PVC四角盒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86系列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PVC八角盒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86系列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中八角盒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86系列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六孔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14.78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普通圆球灯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半圆球灯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单管日光灯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双管日光灯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十一、水暖材料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20×1.9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25×2.3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32×3.0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40×3.7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50×4.6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63×5.8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37.33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75×6.8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55.14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90×8.2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110×10.3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119.91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20×2.8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25×3.5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32×4.4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40×5.5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21.62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50×6.9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32.28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63×8.7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51.55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75×10.3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71.99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90×12.5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108.29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110×15.0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158.59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50×2.0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75×2.3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110×3.2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160×4.0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24.76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200×5.0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37.98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50×2.0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75×2.3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110×3.2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12.82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160×4.0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26.08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200×5.0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蹲式大便器（含水箱）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感应式蹲式大便器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坐便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立式小便器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挂式小便器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洗脸盆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拖布池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洗涤盆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台式洗脸盆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浴盆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DN15（铜）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DN20（铜）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吉林省园林苗木价格发布模板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胸径16，株高7，冠幅3-4，土坨带冠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胸径14，株高6，冠幅3-4，土坨带冠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胸径20，株高7，冠幅4-5，土坨带冠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胸径18，株高6，冠幅3-4，土坨带冠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胸径16，株高6，冠幅3-4，土坨带冠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胸径14，株高5，冠幅3-4，土坨带冠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胸径6，株高4，冠幅：断杆，土坨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黑松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株高8，冠幅5，土坨带冠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黑松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株高7，冠幅5，土坨带冠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黑松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株高6，冠幅4，土坨带冠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黑松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株高5，冠幅4，土坨带冠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黑松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株高4，冠幅3.5，土坨带冠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黑松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株高3，冠幅3，土坨带冠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黑松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株高2，冠幅2.5-3，土坨带冠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174.76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 翘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 翘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145.63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 翘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 翘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五角枫精球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鸢尾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马莲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金娃娃萱草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大花萱草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八宝景天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地被菊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千屈菜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荷兰菊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宿根福禄考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射干鸢尾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五彩石竹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五叶地锦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玉簪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白玉簪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美人蕉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时令花卉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荷花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30cm-40cm(水深1.1m-1.5m)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睡莲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10cm-30cm(水深1.1m-1.5m)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草籽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千克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草坪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草炭土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有机肥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吉林省施工机械台班租赁价格发布模板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机械名称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斗容1.0m3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斗容1.2m3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拖车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15T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T140 115KW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T160 132KW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震动压路机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18-20T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静碾压路机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12-15T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斗容2.0m3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斗容3.5m3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16T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25T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10T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20T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平地机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HP180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铣刨机</w:t>
            </w:r>
          </w:p>
        </w:tc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台班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Arial" w:eastAsia="宋体"/>
          <w:sz w:val="21"/>
          <w:lang w:eastAsia="zh-CN"/>
        </w:rPr>
      </w:pPr>
    </w:p>
    <w:sectPr>
      <w:pgSz w:w="11905" w:h="16837"/>
      <w:pgMar w:top="1430" w:right="1019" w:bottom="737" w:left="99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851C0"/>
    <w:multiLevelType w:val="singleLevel"/>
    <w:tmpl w:val="59F851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TBiZjI2MmRjMWNhYjI5Y2E3YTljNGE3NDhmNjJlZDUifQ=="/>
  </w:docVars>
  <w:rsids>
    <w:rsidRoot w:val="00000000"/>
    <w:rsid w:val="10A83678"/>
    <w:rsid w:val="20002079"/>
    <w:rsid w:val="21450745"/>
    <w:rsid w:val="22F64717"/>
    <w:rsid w:val="2661686F"/>
    <w:rsid w:val="270363C8"/>
    <w:rsid w:val="41840557"/>
    <w:rsid w:val="450C195C"/>
    <w:rsid w:val="5820580D"/>
    <w:rsid w:val="58670D41"/>
    <w:rsid w:val="5C88537D"/>
    <w:rsid w:val="5D1622C7"/>
    <w:rsid w:val="5FBE2597"/>
    <w:rsid w:val="721F17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7">
    <w:name w:val="普通(网站) Char"/>
    <w:basedOn w:val="1"/>
    <w:qFormat/>
    <w:uiPriority w:val="0"/>
    <w:pPr>
      <w:keepNext w:val="0"/>
      <w:keepLines w:val="0"/>
      <w:widowControl w:val="0"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3370</Words>
  <Characters>5100</Characters>
  <TotalTime>15</TotalTime>
  <ScaleCrop>false</ScaleCrop>
  <LinksUpToDate>false</LinksUpToDate>
  <CharactersWithSpaces>5218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2023-07-19T18:06:00Z</dcterms:created>
  <dc:creator>Adminis</dc:creator>
  <cp:lastModifiedBy>86158</cp:lastModifiedBy>
  <dcterms:modified xsi:type="dcterms:W3CDTF">2023-10-08T01:14:35Z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2023-07-19T18:07:28Z</vt:filetime>
  </property>
  <property fmtid="{D5CDD505-2E9C-101B-9397-08002B2CF9AE}" pid="4" name="KSOProductBuildVer">
    <vt:lpwstr>2052-12.1.0.15712</vt:lpwstr>
  </property>
  <property fmtid="{D5CDD505-2E9C-101B-9397-08002B2CF9AE}" pid="5" name="ICV">
    <vt:lpwstr>81CE1FA2F6F44D2F9B65F19899A579AD_13</vt:lpwstr>
  </property>
</Properties>
</file>